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48E7" w14:textId="61FFE714" w:rsidR="0029639C" w:rsidRPr="00F61738" w:rsidRDefault="00E46628" w:rsidP="005A0346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Mai </w:t>
      </w:r>
      <w:r w:rsidR="00197ADF">
        <w:rPr>
          <w:rFonts w:ascii="Arial" w:hAnsi="Arial" w:cs="Arial"/>
          <w:sz w:val="20"/>
          <w:szCs w:val="20"/>
        </w:rPr>
        <w:t>202</w:t>
      </w:r>
      <w:r w:rsidR="00932366">
        <w:rPr>
          <w:rFonts w:ascii="Arial" w:hAnsi="Arial" w:cs="Arial"/>
          <w:sz w:val="20"/>
          <w:szCs w:val="20"/>
        </w:rPr>
        <w:t>2</w:t>
      </w:r>
    </w:p>
    <w:p w14:paraId="7D6B579D" w14:textId="503AD9B0" w:rsidR="00351633" w:rsidRPr="00351633" w:rsidRDefault="009F037B" w:rsidP="005A0346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Gemeinsam i</w:t>
      </w:r>
      <w:r w:rsidR="005A0346">
        <w:rPr>
          <w:rFonts w:ascii="Arial" w:hAnsi="Arial" w:cs="Arial"/>
          <w:b/>
          <w:bCs/>
          <w:color w:val="000000" w:themeColor="text1"/>
          <w:sz w:val="28"/>
          <w:szCs w:val="28"/>
        </w:rPr>
        <w:t>nn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ovative Wohn</w:t>
      </w:r>
      <w:r w:rsidR="00E95130">
        <w:rPr>
          <w:rFonts w:ascii="Arial" w:hAnsi="Arial" w:cs="Arial"/>
          <w:b/>
          <w:bCs/>
          <w:color w:val="000000" w:themeColor="text1"/>
          <w:sz w:val="28"/>
          <w:szCs w:val="28"/>
        </w:rPr>
        <w:t>projekte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entdecken!</w:t>
      </w:r>
    </w:p>
    <w:p w14:paraId="226D7B37" w14:textId="38B7C7D0" w:rsidR="009F037B" w:rsidRDefault="009F037B" w:rsidP="005A0346">
      <w:pPr>
        <w:spacing w:line="276" w:lineRule="auto"/>
        <w:rPr>
          <w:rFonts w:ascii="ArialMT" w:hAnsi="ArialMT"/>
          <w:sz w:val="20"/>
          <w:szCs w:val="20"/>
        </w:rPr>
      </w:pPr>
      <w:r>
        <w:rPr>
          <w:rFonts w:ascii="ArialMT" w:hAnsi="ArialMT"/>
          <w:sz w:val="20"/>
          <w:szCs w:val="20"/>
        </w:rPr>
        <w:t>Die</w:t>
      </w:r>
      <w:r w:rsidR="00351633" w:rsidRPr="00351633">
        <w:rPr>
          <w:rFonts w:ascii="ArialMT" w:hAnsi="ArialMT"/>
          <w:sz w:val="20"/>
          <w:szCs w:val="20"/>
        </w:rPr>
        <w:t xml:space="preserve"> </w:t>
      </w:r>
      <w:r w:rsidR="00351633">
        <w:rPr>
          <w:rFonts w:ascii="ArialMT" w:hAnsi="ArialMT"/>
          <w:sz w:val="20"/>
          <w:szCs w:val="20"/>
        </w:rPr>
        <w:t>Gebietsbetreuung Stadterneuerung (GB*)</w:t>
      </w:r>
      <w:r w:rsidR="00351633" w:rsidRPr="00351633">
        <w:rPr>
          <w:rFonts w:ascii="ArialMT" w:hAnsi="ArialMT"/>
          <w:sz w:val="20"/>
          <w:szCs w:val="20"/>
        </w:rPr>
        <w:t xml:space="preserve"> </w:t>
      </w:r>
      <w:r w:rsidR="0071566F">
        <w:rPr>
          <w:rFonts w:ascii="ArialMT" w:hAnsi="ArialMT"/>
          <w:sz w:val="20"/>
          <w:szCs w:val="20"/>
        </w:rPr>
        <w:t xml:space="preserve">lädt zu </w:t>
      </w:r>
      <w:r w:rsidR="00886AD3">
        <w:rPr>
          <w:rFonts w:ascii="ArialMT" w:hAnsi="ArialMT"/>
          <w:sz w:val="20"/>
          <w:szCs w:val="20"/>
        </w:rPr>
        <w:t>Entdeckungstouren</w:t>
      </w:r>
      <w:r w:rsidR="0071566F">
        <w:rPr>
          <w:rFonts w:ascii="ArialMT" w:hAnsi="ArialMT"/>
          <w:sz w:val="20"/>
          <w:szCs w:val="20"/>
        </w:rPr>
        <w:t xml:space="preserve"> </w:t>
      </w:r>
      <w:r w:rsidR="00E95130">
        <w:rPr>
          <w:rFonts w:ascii="ArialMT" w:hAnsi="ArialMT"/>
          <w:sz w:val="20"/>
          <w:szCs w:val="20"/>
        </w:rPr>
        <w:t xml:space="preserve">durch sechs Bezirke ein. </w:t>
      </w:r>
    </w:p>
    <w:p w14:paraId="2F866BB1" w14:textId="77777777" w:rsidR="009F037B" w:rsidRDefault="009F037B" w:rsidP="005A0346">
      <w:pPr>
        <w:spacing w:line="276" w:lineRule="auto"/>
        <w:rPr>
          <w:rFonts w:ascii="ArialMT" w:hAnsi="ArialMT"/>
          <w:sz w:val="20"/>
          <w:szCs w:val="20"/>
        </w:rPr>
      </w:pPr>
    </w:p>
    <w:p w14:paraId="6C6F6AA8" w14:textId="37DE2F5C" w:rsidR="00586A7D" w:rsidRDefault="0071566F" w:rsidP="005A0346">
      <w:pPr>
        <w:spacing w:line="276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Das</w:t>
      </w:r>
      <w:r w:rsidR="008E111F" w:rsidRPr="008E111F">
        <w:rPr>
          <w:rFonts w:ascii="Arial" w:hAnsi="Arial"/>
          <w:b/>
          <w:sz w:val="20"/>
          <w:szCs w:val="20"/>
        </w:rPr>
        <w:t xml:space="preserve"> Team der Gebietsbetreuung Stadterneuerung (GB*)</w:t>
      </w:r>
      <w:r>
        <w:rPr>
          <w:rFonts w:ascii="Arial" w:hAnsi="Arial"/>
          <w:b/>
          <w:sz w:val="20"/>
          <w:szCs w:val="20"/>
        </w:rPr>
        <w:t xml:space="preserve"> </w:t>
      </w:r>
      <w:r w:rsidR="00B3490D">
        <w:rPr>
          <w:rFonts w:ascii="Arial" w:hAnsi="Arial"/>
          <w:b/>
          <w:sz w:val="20"/>
          <w:szCs w:val="20"/>
        </w:rPr>
        <w:t>lädt</w:t>
      </w:r>
      <w:r w:rsidR="006C6C36">
        <w:rPr>
          <w:rFonts w:ascii="Arial" w:hAnsi="Arial"/>
          <w:b/>
          <w:sz w:val="20"/>
          <w:szCs w:val="20"/>
        </w:rPr>
        <w:t xml:space="preserve"> zur Veranstaltungsreihe „Wohnbares Wien“ und </w:t>
      </w:r>
      <w:r w:rsidR="00E0234F">
        <w:rPr>
          <w:rFonts w:ascii="Arial" w:hAnsi="Arial"/>
          <w:b/>
          <w:sz w:val="20"/>
          <w:szCs w:val="20"/>
        </w:rPr>
        <w:t>stell</w:t>
      </w:r>
      <w:r w:rsidR="00B3490D">
        <w:rPr>
          <w:rFonts w:ascii="Arial" w:hAnsi="Arial"/>
          <w:b/>
          <w:sz w:val="20"/>
          <w:szCs w:val="20"/>
        </w:rPr>
        <w:t>t</w:t>
      </w:r>
      <w:r>
        <w:rPr>
          <w:rFonts w:ascii="Arial" w:hAnsi="Arial"/>
          <w:b/>
          <w:sz w:val="20"/>
          <w:szCs w:val="20"/>
        </w:rPr>
        <w:t xml:space="preserve"> von Mai bis </w:t>
      </w:r>
      <w:r w:rsidR="00E0234F">
        <w:rPr>
          <w:rFonts w:ascii="Arial" w:hAnsi="Arial"/>
          <w:b/>
          <w:sz w:val="20"/>
          <w:szCs w:val="20"/>
        </w:rPr>
        <w:t xml:space="preserve">September </w:t>
      </w:r>
      <w:r w:rsidR="005A0346">
        <w:rPr>
          <w:rFonts w:ascii="Arial" w:hAnsi="Arial"/>
          <w:b/>
          <w:sz w:val="20"/>
          <w:szCs w:val="20"/>
        </w:rPr>
        <w:t xml:space="preserve">2022 </w:t>
      </w:r>
      <w:r w:rsidR="00E0234F">
        <w:rPr>
          <w:rFonts w:ascii="Arial" w:hAnsi="Arial"/>
          <w:b/>
          <w:sz w:val="20"/>
          <w:szCs w:val="20"/>
        </w:rPr>
        <w:t xml:space="preserve">in sechs Bezirken </w:t>
      </w:r>
      <w:r w:rsidR="005A0346">
        <w:rPr>
          <w:rFonts w:ascii="Arial" w:hAnsi="Arial"/>
          <w:b/>
          <w:sz w:val="20"/>
          <w:szCs w:val="20"/>
        </w:rPr>
        <w:t xml:space="preserve">interessante </w:t>
      </w:r>
      <w:r w:rsidR="00E0234F">
        <w:rPr>
          <w:rFonts w:ascii="Arial" w:hAnsi="Arial"/>
          <w:b/>
          <w:sz w:val="20"/>
          <w:szCs w:val="20"/>
        </w:rPr>
        <w:t xml:space="preserve">Wohn- und </w:t>
      </w:r>
      <w:r w:rsidR="00886AD3">
        <w:rPr>
          <w:rFonts w:ascii="Arial" w:hAnsi="Arial"/>
          <w:b/>
          <w:sz w:val="20"/>
          <w:szCs w:val="20"/>
        </w:rPr>
        <w:t>Stadterneuerungsprojekte</w:t>
      </w:r>
      <w:r w:rsidR="00E0234F">
        <w:rPr>
          <w:rFonts w:ascii="Arial" w:hAnsi="Arial"/>
          <w:b/>
          <w:sz w:val="20"/>
          <w:szCs w:val="20"/>
        </w:rPr>
        <w:t xml:space="preserve"> vor. Wiener*innen</w:t>
      </w:r>
      <w:r w:rsidR="00550189">
        <w:rPr>
          <w:rFonts w:ascii="Arial" w:hAnsi="Arial"/>
          <w:b/>
          <w:sz w:val="20"/>
          <w:szCs w:val="20"/>
        </w:rPr>
        <w:t xml:space="preserve"> sind</w:t>
      </w:r>
      <w:r w:rsidR="00E0234F">
        <w:rPr>
          <w:rFonts w:ascii="Arial" w:hAnsi="Arial"/>
          <w:b/>
          <w:sz w:val="20"/>
          <w:szCs w:val="20"/>
        </w:rPr>
        <w:t xml:space="preserve"> eingeladen</w:t>
      </w:r>
      <w:r w:rsidR="00550189">
        <w:rPr>
          <w:rFonts w:ascii="Arial" w:hAnsi="Arial"/>
          <w:b/>
          <w:sz w:val="20"/>
          <w:szCs w:val="20"/>
        </w:rPr>
        <w:t xml:space="preserve">, gemeinsam mit </w:t>
      </w:r>
      <w:r w:rsidR="00B3490D">
        <w:rPr>
          <w:rFonts w:ascii="Arial" w:hAnsi="Arial"/>
          <w:b/>
          <w:sz w:val="20"/>
          <w:szCs w:val="20"/>
        </w:rPr>
        <w:t>GB*-Expert*innen</w:t>
      </w:r>
      <w:r w:rsidR="00E0234F">
        <w:rPr>
          <w:rFonts w:ascii="Arial" w:hAnsi="Arial"/>
          <w:b/>
          <w:sz w:val="20"/>
          <w:szCs w:val="20"/>
        </w:rPr>
        <w:t xml:space="preserve"> bei Spaziergängen neue Wohnprojekte, Nachbarschaftsinitiative</w:t>
      </w:r>
      <w:r w:rsidR="00550189">
        <w:rPr>
          <w:rFonts w:ascii="Arial" w:hAnsi="Arial"/>
          <w:b/>
          <w:sz w:val="20"/>
          <w:szCs w:val="20"/>
        </w:rPr>
        <w:t>n</w:t>
      </w:r>
      <w:r w:rsidR="00E0234F">
        <w:rPr>
          <w:rFonts w:ascii="Arial" w:hAnsi="Arial"/>
          <w:b/>
          <w:sz w:val="20"/>
          <w:szCs w:val="20"/>
        </w:rPr>
        <w:t xml:space="preserve"> und Stadtteile </w:t>
      </w:r>
      <w:r w:rsidR="00550189">
        <w:rPr>
          <w:rFonts w:ascii="Arial" w:hAnsi="Arial"/>
          <w:b/>
          <w:sz w:val="20"/>
          <w:szCs w:val="20"/>
        </w:rPr>
        <w:t xml:space="preserve">zu </w:t>
      </w:r>
      <w:r w:rsidR="005A0346">
        <w:rPr>
          <w:rFonts w:ascii="Arial" w:hAnsi="Arial"/>
          <w:b/>
          <w:sz w:val="20"/>
          <w:szCs w:val="20"/>
        </w:rPr>
        <w:t>erkunden</w:t>
      </w:r>
      <w:r w:rsidR="00E0234F">
        <w:rPr>
          <w:rFonts w:ascii="Arial" w:hAnsi="Arial"/>
          <w:b/>
          <w:sz w:val="20"/>
          <w:szCs w:val="20"/>
        </w:rPr>
        <w:t xml:space="preserve">. </w:t>
      </w:r>
      <w:r w:rsidR="00422306">
        <w:rPr>
          <w:rFonts w:ascii="Arial" w:hAnsi="Arial"/>
          <w:b/>
          <w:sz w:val="20"/>
          <w:szCs w:val="20"/>
        </w:rPr>
        <w:t xml:space="preserve">Teilnehmer*innen erwarten </w:t>
      </w:r>
      <w:r w:rsidR="00951FFD">
        <w:rPr>
          <w:rFonts w:ascii="Arial" w:hAnsi="Arial"/>
          <w:b/>
          <w:sz w:val="20"/>
          <w:szCs w:val="20"/>
        </w:rPr>
        <w:t xml:space="preserve">Baustellenbesuche, </w:t>
      </w:r>
      <w:r w:rsidR="008942C4">
        <w:rPr>
          <w:rFonts w:ascii="Arial" w:hAnsi="Arial"/>
          <w:b/>
          <w:sz w:val="20"/>
          <w:szCs w:val="20"/>
        </w:rPr>
        <w:t>anregende</w:t>
      </w:r>
      <w:r w:rsidR="00951FFD">
        <w:rPr>
          <w:rFonts w:ascii="Arial" w:hAnsi="Arial"/>
          <w:b/>
          <w:sz w:val="20"/>
          <w:szCs w:val="20"/>
        </w:rPr>
        <w:t xml:space="preserve"> Einblicke</w:t>
      </w:r>
      <w:r w:rsidR="00422306">
        <w:rPr>
          <w:rFonts w:ascii="Arial" w:hAnsi="Arial"/>
          <w:b/>
          <w:sz w:val="20"/>
          <w:szCs w:val="20"/>
        </w:rPr>
        <w:t xml:space="preserve"> und Informationen </w:t>
      </w:r>
      <w:r w:rsidR="009C438F">
        <w:rPr>
          <w:rFonts w:ascii="Arial" w:hAnsi="Arial"/>
          <w:b/>
          <w:sz w:val="20"/>
          <w:szCs w:val="20"/>
        </w:rPr>
        <w:t xml:space="preserve">von Fachleuten </w:t>
      </w:r>
      <w:r w:rsidR="00422306">
        <w:rPr>
          <w:rFonts w:ascii="Arial" w:hAnsi="Arial"/>
          <w:b/>
          <w:sz w:val="20"/>
          <w:szCs w:val="20"/>
        </w:rPr>
        <w:t>aus erster Hand.</w:t>
      </w:r>
      <w:r w:rsidR="005D63F1">
        <w:rPr>
          <w:rFonts w:ascii="Arial" w:hAnsi="Arial"/>
          <w:b/>
          <w:sz w:val="20"/>
          <w:szCs w:val="20"/>
        </w:rPr>
        <w:t xml:space="preserve"> Los geht’s am 24. Mai 2022 mit einer Entdeckungstour zum neuen Stadtteil Wolfganggasse in Meidling.</w:t>
      </w:r>
    </w:p>
    <w:p w14:paraId="1A3F4680" w14:textId="77777777" w:rsidR="00586A7D" w:rsidRDefault="00586A7D">
      <w:pPr>
        <w:spacing w:line="276" w:lineRule="auto"/>
        <w:rPr>
          <w:rFonts w:ascii="Arial" w:hAnsi="Arial"/>
          <w:b/>
          <w:sz w:val="20"/>
          <w:szCs w:val="20"/>
        </w:rPr>
      </w:pPr>
    </w:p>
    <w:p w14:paraId="72074F7A" w14:textId="61CBA327" w:rsidR="00586A7D" w:rsidRDefault="00586A7D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vielen Ecken Wiens entstehen derzeit innovative Wohnprojekte. Gleichzeitig werden historische Wohnbauten saniert </w:t>
      </w:r>
      <w:r w:rsidR="00C14926">
        <w:rPr>
          <w:rFonts w:ascii="Arial" w:hAnsi="Arial" w:cs="Arial"/>
          <w:sz w:val="20"/>
          <w:szCs w:val="20"/>
        </w:rPr>
        <w:t>und</w:t>
      </w:r>
      <w:r>
        <w:rPr>
          <w:rFonts w:ascii="Arial" w:hAnsi="Arial" w:cs="Arial"/>
          <w:sz w:val="20"/>
          <w:szCs w:val="20"/>
        </w:rPr>
        <w:t xml:space="preserve"> Straßen, Plätze </w:t>
      </w:r>
      <w:r w:rsidR="00C14926">
        <w:rPr>
          <w:rFonts w:ascii="Arial" w:hAnsi="Arial" w:cs="Arial"/>
          <w:sz w:val="20"/>
          <w:szCs w:val="20"/>
        </w:rPr>
        <w:t>sowie</w:t>
      </w:r>
      <w:r>
        <w:rPr>
          <w:rFonts w:ascii="Arial" w:hAnsi="Arial" w:cs="Arial"/>
          <w:sz w:val="20"/>
          <w:szCs w:val="20"/>
        </w:rPr>
        <w:t xml:space="preserve"> Hausfassaden </w:t>
      </w:r>
      <w:proofErr w:type="spellStart"/>
      <w:r>
        <w:rPr>
          <w:rFonts w:ascii="Arial" w:hAnsi="Arial" w:cs="Arial"/>
          <w:sz w:val="20"/>
          <w:szCs w:val="20"/>
        </w:rPr>
        <w:t>klimafit</w:t>
      </w:r>
      <w:proofErr w:type="spellEnd"/>
      <w:r>
        <w:rPr>
          <w:rFonts w:ascii="Arial" w:hAnsi="Arial" w:cs="Arial"/>
          <w:sz w:val="20"/>
          <w:szCs w:val="20"/>
        </w:rPr>
        <w:t xml:space="preserve"> umgestaltet. Dadurch entsteht nicht nur neuer leistbarer Wohnraum, sondern auch viele Angebote und Verbesserungen für die </w:t>
      </w:r>
      <w:r w:rsidR="005A0346">
        <w:rPr>
          <w:rFonts w:ascii="Arial" w:hAnsi="Arial" w:cs="Arial"/>
          <w:sz w:val="20"/>
          <w:szCs w:val="20"/>
        </w:rPr>
        <w:t xml:space="preserve">ganze </w:t>
      </w:r>
      <w:r>
        <w:rPr>
          <w:rFonts w:ascii="Arial" w:hAnsi="Arial" w:cs="Arial"/>
          <w:sz w:val="20"/>
          <w:szCs w:val="20"/>
        </w:rPr>
        <w:t xml:space="preserve">Nachbarschaft. </w:t>
      </w:r>
      <w:r w:rsidR="001A1CA8">
        <w:rPr>
          <w:rFonts w:ascii="Arial" w:hAnsi="Arial" w:cs="Arial"/>
          <w:sz w:val="20"/>
          <w:szCs w:val="20"/>
        </w:rPr>
        <w:t xml:space="preserve">Bei der </w:t>
      </w:r>
      <w:r>
        <w:rPr>
          <w:rFonts w:ascii="Arial" w:hAnsi="Arial" w:cs="Arial"/>
          <w:sz w:val="20"/>
          <w:szCs w:val="20"/>
        </w:rPr>
        <w:t xml:space="preserve">GB*-Veranstaltungsreihe „Wohnbares Wien“ </w:t>
      </w:r>
      <w:r w:rsidR="001A1CA8">
        <w:rPr>
          <w:rFonts w:ascii="Arial" w:hAnsi="Arial" w:cs="Arial"/>
          <w:sz w:val="20"/>
          <w:szCs w:val="20"/>
        </w:rPr>
        <w:t xml:space="preserve">werden </w:t>
      </w:r>
      <w:r w:rsidR="00C14926">
        <w:rPr>
          <w:rFonts w:ascii="Arial" w:hAnsi="Arial" w:cs="Arial"/>
          <w:sz w:val="20"/>
          <w:szCs w:val="20"/>
        </w:rPr>
        <w:t>ausgewählte Projekte in sechs Bezirken unter die Lupe genommen und exklusive Einblick</w:t>
      </w:r>
      <w:r w:rsidR="009C438F">
        <w:rPr>
          <w:rFonts w:ascii="Arial" w:hAnsi="Arial" w:cs="Arial"/>
          <w:sz w:val="20"/>
          <w:szCs w:val="20"/>
        </w:rPr>
        <w:t>e</w:t>
      </w:r>
      <w:r w:rsidR="00C14926">
        <w:rPr>
          <w:rFonts w:ascii="Arial" w:hAnsi="Arial" w:cs="Arial"/>
          <w:sz w:val="20"/>
          <w:szCs w:val="20"/>
        </w:rPr>
        <w:t xml:space="preserve"> gewährt. </w:t>
      </w:r>
    </w:p>
    <w:p w14:paraId="3C4D4337" w14:textId="3C55E519" w:rsidR="00586A7D" w:rsidRDefault="00586A7D">
      <w:pPr>
        <w:spacing w:line="276" w:lineRule="auto"/>
        <w:rPr>
          <w:rFonts w:ascii="Arial" w:hAnsi="Arial" w:cs="Arial"/>
          <w:sz w:val="20"/>
          <w:szCs w:val="20"/>
        </w:rPr>
      </w:pPr>
    </w:p>
    <w:p w14:paraId="4642D66F" w14:textId="75F20B90" w:rsidR="00A14793" w:rsidRPr="00236530" w:rsidRDefault="00A14793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236530">
        <w:rPr>
          <w:rFonts w:ascii="Arial" w:hAnsi="Arial" w:cs="Arial"/>
          <w:b/>
          <w:bCs/>
          <w:sz w:val="20"/>
          <w:szCs w:val="20"/>
        </w:rPr>
        <w:t xml:space="preserve">Sechs </w:t>
      </w:r>
      <w:r w:rsidR="00236530" w:rsidRPr="00236530">
        <w:rPr>
          <w:rFonts w:ascii="Arial" w:hAnsi="Arial" w:cs="Arial"/>
          <w:b/>
          <w:bCs/>
          <w:sz w:val="20"/>
          <w:szCs w:val="20"/>
        </w:rPr>
        <w:t>Entdeckungstouren in sechs Bezirken</w:t>
      </w:r>
    </w:p>
    <w:p w14:paraId="61B280EE" w14:textId="77777777" w:rsidR="00236530" w:rsidRDefault="00236530">
      <w:pPr>
        <w:spacing w:line="276" w:lineRule="auto"/>
        <w:ind w:left="720" w:hanging="720"/>
        <w:rPr>
          <w:rFonts w:ascii="Arial" w:hAnsi="Arial" w:cs="Arial"/>
          <w:sz w:val="20"/>
          <w:szCs w:val="20"/>
        </w:rPr>
      </w:pPr>
    </w:p>
    <w:p w14:paraId="49C58FBA" w14:textId="2709C6ED" w:rsidR="005D5D20" w:rsidRDefault="0059055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Teilnehmende erwarten Spaziergänge </w:t>
      </w:r>
      <w:r w:rsidR="00F805E5">
        <w:rPr>
          <w:rFonts w:ascii="Arial" w:hAnsi="Arial" w:cs="Arial"/>
          <w:sz w:val="20"/>
          <w:szCs w:val="20"/>
        </w:rPr>
        <w:t>durch</w:t>
      </w:r>
      <w:r>
        <w:rPr>
          <w:rFonts w:ascii="Arial" w:hAnsi="Arial" w:cs="Arial"/>
          <w:sz w:val="20"/>
          <w:szCs w:val="20"/>
        </w:rPr>
        <w:t xml:space="preserve"> neu </w:t>
      </w:r>
      <w:r w:rsidR="00F805E5">
        <w:rPr>
          <w:rFonts w:ascii="Arial" w:hAnsi="Arial" w:cs="Arial"/>
          <w:sz w:val="20"/>
          <w:szCs w:val="20"/>
        </w:rPr>
        <w:t xml:space="preserve">entstehende </w:t>
      </w:r>
      <w:r>
        <w:rPr>
          <w:rFonts w:ascii="Arial" w:hAnsi="Arial" w:cs="Arial"/>
          <w:sz w:val="20"/>
          <w:szCs w:val="20"/>
        </w:rPr>
        <w:t xml:space="preserve">Stadtteile, Baustellenbesuche, Führungen </w:t>
      </w:r>
      <w:r w:rsidR="00F805E5">
        <w:rPr>
          <w:rFonts w:ascii="Arial" w:hAnsi="Arial" w:cs="Arial"/>
          <w:sz w:val="20"/>
          <w:szCs w:val="20"/>
        </w:rPr>
        <w:t>mit Expert*innen und aller</w:t>
      </w:r>
      <w:r w:rsidR="009C438F">
        <w:rPr>
          <w:rFonts w:ascii="Arial" w:hAnsi="Arial" w:cs="Arial"/>
          <w:sz w:val="20"/>
          <w:szCs w:val="20"/>
        </w:rPr>
        <w:t>lei</w:t>
      </w:r>
      <w:r w:rsidR="00F805E5">
        <w:rPr>
          <w:rFonts w:ascii="Arial" w:hAnsi="Arial" w:cs="Arial"/>
          <w:sz w:val="20"/>
          <w:szCs w:val="20"/>
        </w:rPr>
        <w:t xml:space="preserve"> </w:t>
      </w:r>
      <w:r w:rsidR="00376ADA">
        <w:rPr>
          <w:rFonts w:ascii="Arial" w:hAnsi="Arial" w:cs="Arial"/>
          <w:sz w:val="20"/>
          <w:szCs w:val="20"/>
        </w:rPr>
        <w:t>W</w:t>
      </w:r>
      <w:r w:rsidR="00F805E5">
        <w:rPr>
          <w:rFonts w:ascii="Arial" w:hAnsi="Arial" w:cs="Arial"/>
          <w:sz w:val="20"/>
          <w:szCs w:val="20"/>
        </w:rPr>
        <w:t xml:space="preserve">issenswertes. </w:t>
      </w:r>
      <w:r w:rsidR="00376ADA">
        <w:rPr>
          <w:rFonts w:ascii="Arial" w:hAnsi="Arial" w:cs="Arial"/>
          <w:sz w:val="20"/>
          <w:szCs w:val="20"/>
        </w:rPr>
        <w:t>Beleuchtet werden alle Aspekte</w:t>
      </w:r>
      <w:r w:rsidR="009C438F">
        <w:rPr>
          <w:rFonts w:ascii="Arial" w:hAnsi="Arial" w:cs="Arial"/>
          <w:sz w:val="20"/>
          <w:szCs w:val="20"/>
        </w:rPr>
        <w:t>,</w:t>
      </w:r>
      <w:r w:rsidR="00376ADA">
        <w:rPr>
          <w:rFonts w:ascii="Arial" w:hAnsi="Arial" w:cs="Arial"/>
          <w:sz w:val="20"/>
          <w:szCs w:val="20"/>
        </w:rPr>
        <w:t xml:space="preserve"> die zur Förderung der Wohn- und Lebensqualität im Stadtteil beitragen. </w:t>
      </w:r>
      <w:r w:rsidR="00F90DC8">
        <w:rPr>
          <w:rFonts w:ascii="Arial" w:hAnsi="Arial" w:cs="Arial"/>
          <w:sz w:val="20"/>
          <w:szCs w:val="20"/>
        </w:rPr>
        <w:t xml:space="preserve">Informationen </w:t>
      </w:r>
      <w:r w:rsidR="00376ADA">
        <w:rPr>
          <w:rFonts w:ascii="Arial" w:hAnsi="Arial" w:cs="Arial"/>
          <w:sz w:val="20"/>
          <w:szCs w:val="20"/>
        </w:rPr>
        <w:t>aus erster Hand von Projektverantwortlichen und Fachleuten bieten spannende Einblicke. Am Programm stehen</w:t>
      </w:r>
      <w:r w:rsidR="005D5D20">
        <w:rPr>
          <w:rFonts w:ascii="Arial" w:hAnsi="Arial" w:cs="Arial"/>
          <w:sz w:val="20"/>
          <w:szCs w:val="20"/>
        </w:rPr>
        <w:t>:</w:t>
      </w:r>
    </w:p>
    <w:p w14:paraId="4A443851" w14:textId="77777777" w:rsidR="005D5D20" w:rsidRDefault="005D5D20">
      <w:pPr>
        <w:spacing w:line="276" w:lineRule="auto"/>
        <w:rPr>
          <w:rFonts w:ascii="Arial" w:hAnsi="Arial" w:cs="Arial"/>
          <w:sz w:val="20"/>
          <w:szCs w:val="20"/>
        </w:rPr>
      </w:pPr>
    </w:p>
    <w:p w14:paraId="41B383F2" w14:textId="07415A24" w:rsidR="00F90DC8" w:rsidRPr="009B601E" w:rsidRDefault="005D5D20">
      <w:pPr>
        <w:pStyle w:val="Listenabsatz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376ADA" w:rsidRPr="005D5D20">
        <w:rPr>
          <w:rFonts w:ascii="Arial" w:hAnsi="Arial" w:cs="Arial"/>
          <w:sz w:val="20"/>
          <w:szCs w:val="20"/>
        </w:rPr>
        <w:t>eue Stadtteile</w:t>
      </w:r>
      <w:r w:rsidRPr="005D5D20">
        <w:rPr>
          <w:rFonts w:ascii="Arial" w:hAnsi="Arial" w:cs="Arial"/>
          <w:sz w:val="20"/>
          <w:szCs w:val="20"/>
        </w:rPr>
        <w:t xml:space="preserve"> und</w:t>
      </w:r>
      <w:r w:rsidR="00376ADA" w:rsidRPr="005D5D20">
        <w:rPr>
          <w:rFonts w:ascii="Arial" w:hAnsi="Arial" w:cs="Arial"/>
          <w:sz w:val="20"/>
          <w:szCs w:val="20"/>
        </w:rPr>
        <w:t xml:space="preserve"> Wohn</w:t>
      </w:r>
      <w:r w:rsidR="009C438F">
        <w:rPr>
          <w:rFonts w:ascii="Arial" w:hAnsi="Arial" w:cs="Arial"/>
          <w:sz w:val="20"/>
          <w:szCs w:val="20"/>
        </w:rPr>
        <w:t>bau</w:t>
      </w:r>
      <w:r w:rsidR="00376ADA" w:rsidRPr="005D5D20">
        <w:rPr>
          <w:rFonts w:ascii="Arial" w:hAnsi="Arial" w:cs="Arial"/>
          <w:sz w:val="20"/>
          <w:szCs w:val="20"/>
        </w:rPr>
        <w:t>projekte</w:t>
      </w:r>
      <w:r>
        <w:rPr>
          <w:rFonts w:ascii="Arial" w:hAnsi="Arial" w:cs="Arial"/>
          <w:sz w:val="20"/>
          <w:szCs w:val="20"/>
        </w:rPr>
        <w:t xml:space="preserve"> wie die </w:t>
      </w:r>
      <w:r w:rsidR="00376ADA" w:rsidRPr="005D5D20">
        <w:rPr>
          <w:rFonts w:ascii="Arial" w:hAnsi="Arial" w:cs="Arial"/>
          <w:sz w:val="20"/>
          <w:szCs w:val="20"/>
        </w:rPr>
        <w:t xml:space="preserve">Wolfganggasse in </w:t>
      </w:r>
      <w:proofErr w:type="spellStart"/>
      <w:r w:rsidR="00376ADA" w:rsidRPr="005D5D20">
        <w:rPr>
          <w:rFonts w:ascii="Arial" w:hAnsi="Arial" w:cs="Arial"/>
          <w:sz w:val="20"/>
          <w:szCs w:val="20"/>
        </w:rPr>
        <w:t>Meidling</w:t>
      </w:r>
      <w:proofErr w:type="spellEnd"/>
      <w:r w:rsidR="00376ADA" w:rsidRPr="005D5D2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die </w:t>
      </w:r>
      <w:proofErr w:type="spellStart"/>
      <w:r w:rsidR="00376ADA" w:rsidRPr="005D5D20">
        <w:rPr>
          <w:rFonts w:ascii="Arial" w:hAnsi="Arial" w:cs="Arial"/>
          <w:sz w:val="20"/>
          <w:szCs w:val="20"/>
        </w:rPr>
        <w:t>Rö</w:t>
      </w:r>
      <w:r w:rsidR="009B601E">
        <w:rPr>
          <w:rFonts w:ascii="Arial" w:hAnsi="Arial" w:cs="Arial"/>
          <w:sz w:val="20"/>
          <w:szCs w:val="20"/>
        </w:rPr>
        <w:t>ß</w:t>
      </w:r>
      <w:r w:rsidR="00376ADA" w:rsidRPr="009B601E">
        <w:rPr>
          <w:rFonts w:ascii="Arial" w:hAnsi="Arial" w:cs="Arial"/>
          <w:sz w:val="20"/>
          <w:szCs w:val="20"/>
        </w:rPr>
        <w:t>lergasse</w:t>
      </w:r>
      <w:proofErr w:type="spellEnd"/>
      <w:r w:rsidR="00376ADA" w:rsidRPr="009B601E">
        <w:rPr>
          <w:rFonts w:ascii="Arial" w:hAnsi="Arial" w:cs="Arial"/>
          <w:sz w:val="20"/>
          <w:szCs w:val="20"/>
        </w:rPr>
        <w:t xml:space="preserve"> in Liesing und </w:t>
      </w:r>
      <w:r w:rsidRPr="009B601E">
        <w:rPr>
          <w:rFonts w:ascii="Arial" w:hAnsi="Arial" w:cs="Arial"/>
          <w:sz w:val="20"/>
          <w:szCs w:val="20"/>
        </w:rPr>
        <w:t xml:space="preserve">die </w:t>
      </w:r>
      <w:r w:rsidR="00376ADA" w:rsidRPr="009B601E">
        <w:rPr>
          <w:rFonts w:ascii="Arial" w:hAnsi="Arial" w:cs="Arial"/>
          <w:sz w:val="20"/>
          <w:szCs w:val="20"/>
        </w:rPr>
        <w:t>Theodor-Körner-Kaserne in Penzing</w:t>
      </w:r>
      <w:r w:rsidRPr="009B601E">
        <w:rPr>
          <w:rFonts w:ascii="Arial" w:hAnsi="Arial" w:cs="Arial"/>
          <w:sz w:val="20"/>
          <w:szCs w:val="20"/>
        </w:rPr>
        <w:t xml:space="preserve">. </w:t>
      </w:r>
    </w:p>
    <w:p w14:paraId="1ABF045C" w14:textId="5554A042" w:rsidR="00376ADA" w:rsidRDefault="005D5D20">
      <w:pPr>
        <w:pStyle w:val="Listenabsatz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Aktuelle </w:t>
      </w:r>
      <w:r w:rsidR="00930998">
        <w:rPr>
          <w:rFonts w:ascii="Arial" w:hAnsi="Arial" w:cs="Arial"/>
          <w:sz w:val="20"/>
          <w:szCs w:val="20"/>
        </w:rPr>
        <w:t xml:space="preserve">Stadterneuerungsprojekte </w:t>
      </w:r>
      <w:r w:rsidR="009C438F">
        <w:rPr>
          <w:rFonts w:ascii="Arial" w:hAnsi="Arial" w:cs="Arial"/>
          <w:sz w:val="20"/>
          <w:szCs w:val="20"/>
        </w:rPr>
        <w:t xml:space="preserve">wie die </w:t>
      </w:r>
      <w:r w:rsidR="00930998">
        <w:rPr>
          <w:rFonts w:ascii="Arial" w:hAnsi="Arial" w:cs="Arial"/>
          <w:sz w:val="20"/>
          <w:szCs w:val="20"/>
        </w:rPr>
        <w:t xml:space="preserve">Wohnhaussanierung </w:t>
      </w:r>
      <w:r>
        <w:rPr>
          <w:rFonts w:ascii="Arial" w:hAnsi="Arial" w:cs="Arial"/>
          <w:sz w:val="20"/>
          <w:szCs w:val="20"/>
        </w:rPr>
        <w:t xml:space="preserve">Hirschengasse </w:t>
      </w:r>
      <w:r w:rsidR="00D12399">
        <w:rPr>
          <w:rFonts w:ascii="Arial" w:hAnsi="Arial" w:cs="Arial"/>
          <w:sz w:val="20"/>
          <w:szCs w:val="20"/>
        </w:rPr>
        <w:t xml:space="preserve">17 </w:t>
      </w:r>
      <w:r>
        <w:rPr>
          <w:rFonts w:ascii="Arial" w:hAnsi="Arial" w:cs="Arial"/>
          <w:sz w:val="20"/>
          <w:szCs w:val="20"/>
        </w:rPr>
        <w:t>in Mariahilf und d</w:t>
      </w:r>
      <w:r w:rsidR="009C438F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 w:rsidR="002519D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Sanierung der </w:t>
      </w:r>
      <w:r w:rsidR="009C438F">
        <w:rPr>
          <w:rFonts w:ascii="Arial" w:hAnsi="Arial" w:cs="Arial"/>
          <w:sz w:val="20"/>
          <w:szCs w:val="20"/>
        </w:rPr>
        <w:t xml:space="preserve">denkmalgeschützten </w:t>
      </w:r>
      <w:r w:rsidR="00D12399">
        <w:rPr>
          <w:rFonts w:ascii="Arial" w:hAnsi="Arial" w:cs="Arial"/>
          <w:sz w:val="20"/>
          <w:szCs w:val="20"/>
        </w:rPr>
        <w:t xml:space="preserve">Gartensiedlung </w:t>
      </w:r>
      <w:r>
        <w:rPr>
          <w:rFonts w:ascii="Arial" w:hAnsi="Arial" w:cs="Arial"/>
          <w:sz w:val="20"/>
          <w:szCs w:val="20"/>
        </w:rPr>
        <w:t xml:space="preserve">Lockerwiese in </w:t>
      </w:r>
      <w:proofErr w:type="spellStart"/>
      <w:r>
        <w:rPr>
          <w:rFonts w:ascii="Arial" w:hAnsi="Arial" w:cs="Arial"/>
          <w:sz w:val="20"/>
          <w:szCs w:val="20"/>
        </w:rPr>
        <w:t>Hietzing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14:paraId="03C30C2B" w14:textId="75A94699" w:rsidR="00F533F8" w:rsidRPr="006B7321" w:rsidRDefault="005D5D20">
      <w:pPr>
        <w:pStyle w:val="Listenabsatz"/>
        <w:numPr>
          <w:ilvl w:val="0"/>
          <w:numId w:val="13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Rudolfsheim-Fün</w:t>
      </w:r>
      <w:r w:rsidR="006B7321">
        <w:rPr>
          <w:rFonts w:ascii="Arial" w:hAnsi="Arial" w:cs="Arial"/>
          <w:sz w:val="20"/>
          <w:szCs w:val="20"/>
        </w:rPr>
        <w:t>f</w:t>
      </w:r>
      <w:r w:rsidR="009C438F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 xml:space="preserve">aus liegt der Fokus auf dem </w:t>
      </w:r>
      <w:r w:rsidR="00D12399">
        <w:rPr>
          <w:rFonts w:ascii="Arial" w:hAnsi="Arial" w:cs="Arial"/>
          <w:sz w:val="20"/>
          <w:szCs w:val="20"/>
        </w:rPr>
        <w:t xml:space="preserve">begrünten und verkehrsberuhigten </w:t>
      </w:r>
      <w:r>
        <w:rPr>
          <w:rFonts w:ascii="Arial" w:hAnsi="Arial" w:cs="Arial"/>
          <w:sz w:val="20"/>
          <w:szCs w:val="20"/>
        </w:rPr>
        <w:t xml:space="preserve">Wohnumfeld </w:t>
      </w:r>
      <w:r w:rsidR="009C438F"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z w:val="20"/>
          <w:szCs w:val="20"/>
        </w:rPr>
        <w:t>der neu</w:t>
      </w:r>
      <w:r w:rsidR="006B7321">
        <w:rPr>
          <w:rFonts w:ascii="Arial" w:hAnsi="Arial" w:cs="Arial"/>
          <w:sz w:val="20"/>
          <w:szCs w:val="20"/>
        </w:rPr>
        <w:t>gestalteten</w:t>
      </w:r>
      <w:r w:rsidR="00D12399">
        <w:rPr>
          <w:rFonts w:ascii="Arial" w:hAnsi="Arial" w:cs="Arial"/>
          <w:sz w:val="20"/>
          <w:szCs w:val="20"/>
        </w:rPr>
        <w:t xml:space="preserve"> „Coolen Straße Plus“</w:t>
      </w:r>
      <w:r>
        <w:rPr>
          <w:rFonts w:ascii="Arial" w:hAnsi="Arial" w:cs="Arial"/>
          <w:sz w:val="20"/>
          <w:szCs w:val="20"/>
        </w:rPr>
        <w:t xml:space="preserve"> Pelzgasse.</w:t>
      </w:r>
    </w:p>
    <w:p w14:paraId="06508FE6" w14:textId="77777777" w:rsidR="005D5D20" w:rsidRDefault="005D5D20">
      <w:pPr>
        <w:spacing w:line="276" w:lineRule="auto"/>
        <w:rPr>
          <w:rFonts w:ascii="ArialMT" w:hAnsi="ArialMT"/>
          <w:sz w:val="20"/>
          <w:szCs w:val="20"/>
        </w:rPr>
      </w:pPr>
    </w:p>
    <w:p w14:paraId="77F39672" w14:textId="759EB306" w:rsidR="00526F0E" w:rsidRDefault="00236530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Auftakt </w:t>
      </w:r>
      <w:r w:rsidR="0005036A">
        <w:rPr>
          <w:rFonts w:ascii="Arial" w:hAnsi="Arial" w:cs="Arial"/>
          <w:b/>
          <w:bCs/>
          <w:sz w:val="20"/>
          <w:szCs w:val="20"/>
        </w:rPr>
        <w:t xml:space="preserve">der Entdeckungstouren </w:t>
      </w:r>
      <w:r>
        <w:rPr>
          <w:rFonts w:ascii="Arial" w:hAnsi="Arial" w:cs="Arial"/>
          <w:b/>
          <w:bCs/>
          <w:sz w:val="20"/>
          <w:szCs w:val="20"/>
        </w:rPr>
        <w:t>in Meidling</w:t>
      </w:r>
    </w:p>
    <w:p w14:paraId="5FB6DEB9" w14:textId="77777777" w:rsidR="008732BA" w:rsidRDefault="008732BA">
      <w:pPr>
        <w:spacing w:line="276" w:lineRule="auto"/>
        <w:rPr>
          <w:rFonts w:ascii="Arial" w:hAnsi="Arial" w:cs="Arial"/>
          <w:sz w:val="20"/>
          <w:szCs w:val="20"/>
        </w:rPr>
      </w:pPr>
    </w:p>
    <w:p w14:paraId="70932920" w14:textId="6568A053" w:rsidR="006E2CC7" w:rsidRDefault="00942AE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B3490D">
        <w:rPr>
          <w:rFonts w:ascii="Arial" w:hAnsi="Arial" w:cs="Arial"/>
          <w:sz w:val="20"/>
          <w:szCs w:val="20"/>
        </w:rPr>
        <w:t xml:space="preserve">ie erste Tour </w:t>
      </w:r>
      <w:r>
        <w:rPr>
          <w:rFonts w:ascii="Arial" w:hAnsi="Arial" w:cs="Arial"/>
          <w:sz w:val="20"/>
          <w:szCs w:val="20"/>
        </w:rPr>
        <w:t>führt</w:t>
      </w:r>
      <w:r w:rsidR="00B3490D">
        <w:rPr>
          <w:rFonts w:ascii="Arial" w:hAnsi="Arial" w:cs="Arial"/>
          <w:sz w:val="20"/>
          <w:szCs w:val="20"/>
        </w:rPr>
        <w:t xml:space="preserve"> in den</w:t>
      </w:r>
      <w:r>
        <w:rPr>
          <w:rFonts w:ascii="Arial" w:hAnsi="Arial" w:cs="Arial"/>
          <w:sz w:val="20"/>
          <w:szCs w:val="20"/>
        </w:rPr>
        <w:t xml:space="preserve"> 12. Bezirk </w:t>
      </w:r>
      <w:r w:rsidR="00B3490D">
        <w:rPr>
          <w:rFonts w:ascii="Arial" w:hAnsi="Arial" w:cs="Arial"/>
          <w:sz w:val="20"/>
          <w:szCs w:val="20"/>
        </w:rPr>
        <w:t>zum</w:t>
      </w:r>
      <w:r>
        <w:rPr>
          <w:rFonts w:ascii="Arial" w:hAnsi="Arial" w:cs="Arial"/>
          <w:sz w:val="20"/>
          <w:szCs w:val="20"/>
        </w:rPr>
        <w:t xml:space="preserve"> neuen Stadtteil Wolfganggasse. </w:t>
      </w:r>
      <w:r w:rsidR="00CA03C6">
        <w:rPr>
          <w:rFonts w:ascii="Arial" w:hAnsi="Arial" w:cs="Arial"/>
          <w:sz w:val="20"/>
          <w:szCs w:val="20"/>
        </w:rPr>
        <w:t xml:space="preserve">Auf dem Gelände der aufgelassenen </w:t>
      </w:r>
      <w:proofErr w:type="spellStart"/>
      <w:r w:rsidR="00CA03C6">
        <w:rPr>
          <w:rFonts w:ascii="Arial" w:hAnsi="Arial" w:cs="Arial"/>
          <w:sz w:val="20"/>
          <w:szCs w:val="20"/>
        </w:rPr>
        <w:t>Badner</w:t>
      </w:r>
      <w:proofErr w:type="spellEnd"/>
      <w:r w:rsidR="00CA03C6">
        <w:rPr>
          <w:rFonts w:ascii="Arial" w:hAnsi="Arial" w:cs="Arial"/>
          <w:sz w:val="20"/>
          <w:szCs w:val="20"/>
        </w:rPr>
        <w:t>-Bahn-Remise entsteh</w:t>
      </w:r>
      <w:r w:rsidR="006E2CC7">
        <w:rPr>
          <w:rFonts w:ascii="Arial" w:hAnsi="Arial" w:cs="Arial"/>
          <w:sz w:val="20"/>
          <w:szCs w:val="20"/>
        </w:rPr>
        <w:t xml:space="preserve">t </w:t>
      </w:r>
      <w:r w:rsidR="006E2CC7" w:rsidRPr="006E2CC7">
        <w:rPr>
          <w:rFonts w:ascii="Arial" w:hAnsi="Arial" w:cs="Arial" w:hint="cs"/>
          <w:sz w:val="20"/>
          <w:szCs w:val="20"/>
        </w:rPr>
        <w:t xml:space="preserve">ein neues </w:t>
      </w:r>
      <w:r w:rsidR="009C438F">
        <w:rPr>
          <w:rFonts w:ascii="Arial" w:hAnsi="Arial" w:cs="Arial"/>
          <w:sz w:val="20"/>
          <w:szCs w:val="20"/>
        </w:rPr>
        <w:t>Wohnq</w:t>
      </w:r>
      <w:r w:rsidR="006E2CC7" w:rsidRPr="006E2CC7">
        <w:rPr>
          <w:rFonts w:ascii="Arial" w:hAnsi="Arial" w:cs="Arial" w:hint="cs"/>
          <w:sz w:val="20"/>
          <w:szCs w:val="20"/>
        </w:rPr>
        <w:t xml:space="preserve">uartier mit </w:t>
      </w:r>
      <w:r w:rsidR="006E2CC7">
        <w:rPr>
          <w:rFonts w:ascii="Arial" w:hAnsi="Arial" w:cs="Arial"/>
          <w:sz w:val="20"/>
          <w:szCs w:val="20"/>
        </w:rPr>
        <w:t>rund</w:t>
      </w:r>
      <w:r w:rsidR="006E2CC7" w:rsidRPr="006E2CC7">
        <w:rPr>
          <w:rFonts w:ascii="Arial" w:hAnsi="Arial" w:cs="Arial" w:hint="cs"/>
          <w:sz w:val="20"/>
          <w:szCs w:val="20"/>
        </w:rPr>
        <w:t xml:space="preserve"> 8</w:t>
      </w:r>
      <w:r w:rsidR="006E2CC7">
        <w:rPr>
          <w:rFonts w:ascii="Arial" w:hAnsi="Arial" w:cs="Arial"/>
          <w:sz w:val="20"/>
          <w:szCs w:val="20"/>
        </w:rPr>
        <w:t>5</w:t>
      </w:r>
      <w:r w:rsidR="006E2CC7" w:rsidRPr="006E2CC7">
        <w:rPr>
          <w:rFonts w:ascii="Arial" w:hAnsi="Arial" w:cs="Arial" w:hint="cs"/>
          <w:sz w:val="20"/>
          <w:szCs w:val="20"/>
        </w:rPr>
        <w:t xml:space="preserve">0 geförderten Wohnungen – mit speziellen Wohnformen für Alleinerziehende, </w:t>
      </w:r>
      <w:r w:rsidR="006E2CC7">
        <w:rPr>
          <w:rFonts w:ascii="Arial" w:hAnsi="Arial" w:cs="Arial"/>
          <w:sz w:val="20"/>
          <w:szCs w:val="20"/>
        </w:rPr>
        <w:t>einem neuen Grätzelzentrum</w:t>
      </w:r>
      <w:r w:rsidR="009C438F">
        <w:rPr>
          <w:rFonts w:ascii="Arial" w:hAnsi="Arial" w:cs="Arial"/>
          <w:sz w:val="20"/>
          <w:szCs w:val="20"/>
        </w:rPr>
        <w:t xml:space="preserve"> rund um die historische Remise</w:t>
      </w:r>
      <w:r w:rsidR="006E2CC7">
        <w:rPr>
          <w:rFonts w:ascii="Arial" w:hAnsi="Arial" w:cs="Arial"/>
          <w:sz w:val="20"/>
          <w:szCs w:val="20"/>
        </w:rPr>
        <w:t xml:space="preserve">, einer Parkerweiterung und vielem mehr. </w:t>
      </w:r>
    </w:p>
    <w:p w14:paraId="57852F36" w14:textId="77777777" w:rsidR="0078234A" w:rsidRDefault="0078234A">
      <w:pPr>
        <w:spacing w:line="276" w:lineRule="auto"/>
        <w:rPr>
          <w:rFonts w:ascii="Arial" w:hAnsi="Arial" w:cs="Arial"/>
          <w:sz w:val="20"/>
          <w:szCs w:val="20"/>
        </w:rPr>
      </w:pPr>
    </w:p>
    <w:p w14:paraId="2329FA68" w14:textId="05A28962" w:rsidR="00BC6B17" w:rsidRDefault="0066582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Besucher*innen erhalten </w:t>
      </w:r>
      <w:r w:rsidR="0078234A">
        <w:rPr>
          <w:rFonts w:ascii="Arial" w:hAnsi="Arial" w:cs="Arial"/>
          <w:sz w:val="20"/>
          <w:szCs w:val="20"/>
        </w:rPr>
        <w:t xml:space="preserve">bei der geführten Tour </w:t>
      </w:r>
      <w:r>
        <w:rPr>
          <w:rFonts w:ascii="Arial" w:hAnsi="Arial" w:cs="Arial"/>
          <w:sz w:val="20"/>
          <w:szCs w:val="20"/>
        </w:rPr>
        <w:t xml:space="preserve">exklusive Einblicke </w:t>
      </w:r>
      <w:r w:rsidR="0078234A">
        <w:rPr>
          <w:rFonts w:ascii="Arial" w:hAnsi="Arial" w:cs="Arial"/>
          <w:sz w:val="20"/>
          <w:szCs w:val="20"/>
        </w:rPr>
        <w:t xml:space="preserve">von Fachleuten der SORAVIA zum geplanten Grätzelzentrum und </w:t>
      </w:r>
      <w:r w:rsidR="00A23467">
        <w:rPr>
          <w:rFonts w:ascii="Arial" w:hAnsi="Arial" w:cs="Arial"/>
          <w:sz w:val="20"/>
          <w:szCs w:val="20"/>
        </w:rPr>
        <w:t>zur</w:t>
      </w:r>
      <w:r w:rsidR="0078234A">
        <w:rPr>
          <w:rFonts w:ascii="Arial" w:hAnsi="Arial" w:cs="Arial"/>
          <w:sz w:val="20"/>
          <w:szCs w:val="20"/>
        </w:rPr>
        <w:t xml:space="preserve"> </w:t>
      </w:r>
      <w:r w:rsidR="00A23467">
        <w:rPr>
          <w:rFonts w:ascii="Arial" w:hAnsi="Arial" w:cs="Arial"/>
          <w:sz w:val="20"/>
          <w:szCs w:val="20"/>
        </w:rPr>
        <w:t>Erweiterung</w:t>
      </w:r>
      <w:r w:rsidR="0078234A">
        <w:rPr>
          <w:rFonts w:ascii="Arial" w:hAnsi="Arial" w:cs="Arial"/>
          <w:sz w:val="20"/>
          <w:szCs w:val="20"/>
        </w:rPr>
        <w:t xml:space="preserve"> des </w:t>
      </w:r>
      <w:r w:rsidR="0078234A" w:rsidRPr="0078234A">
        <w:rPr>
          <w:rFonts w:ascii="Arial" w:hAnsi="Arial" w:cs="Arial"/>
          <w:sz w:val="20"/>
          <w:szCs w:val="20"/>
        </w:rPr>
        <w:t>Paula-von-</w:t>
      </w:r>
      <w:proofErr w:type="spellStart"/>
      <w:r w:rsidR="0078234A" w:rsidRPr="0078234A">
        <w:rPr>
          <w:rFonts w:ascii="Arial" w:hAnsi="Arial" w:cs="Arial"/>
          <w:sz w:val="20"/>
          <w:szCs w:val="20"/>
        </w:rPr>
        <w:t>Mir</w:t>
      </w:r>
      <w:r w:rsidR="003E0826">
        <w:rPr>
          <w:rFonts w:ascii="Arial" w:hAnsi="Arial" w:cs="Arial"/>
          <w:sz w:val="20"/>
          <w:szCs w:val="20"/>
        </w:rPr>
        <w:t>t</w:t>
      </w:r>
      <w:r w:rsidR="0078234A" w:rsidRPr="0078234A">
        <w:rPr>
          <w:rFonts w:ascii="Arial" w:hAnsi="Arial" w:cs="Arial"/>
          <w:sz w:val="20"/>
          <w:szCs w:val="20"/>
        </w:rPr>
        <w:t>ow</w:t>
      </w:r>
      <w:proofErr w:type="spellEnd"/>
      <w:r w:rsidR="0078234A" w:rsidRPr="0078234A">
        <w:rPr>
          <w:rFonts w:ascii="Arial" w:hAnsi="Arial" w:cs="Arial"/>
          <w:sz w:val="20"/>
          <w:szCs w:val="20"/>
        </w:rPr>
        <w:t>-Park</w:t>
      </w:r>
      <w:r w:rsidR="0078234A">
        <w:rPr>
          <w:rFonts w:ascii="Arial" w:hAnsi="Arial" w:cs="Arial"/>
          <w:sz w:val="20"/>
          <w:szCs w:val="20"/>
        </w:rPr>
        <w:t xml:space="preserve">s von Bezirksvorsteher Wilfried </w:t>
      </w:r>
      <w:proofErr w:type="spellStart"/>
      <w:r w:rsidR="0078234A">
        <w:rPr>
          <w:rFonts w:ascii="Arial" w:hAnsi="Arial" w:cs="Arial"/>
          <w:sz w:val="20"/>
          <w:szCs w:val="20"/>
        </w:rPr>
        <w:t>Zankl</w:t>
      </w:r>
      <w:proofErr w:type="spellEnd"/>
      <w:r w:rsidR="0078234A">
        <w:rPr>
          <w:rFonts w:ascii="Arial" w:hAnsi="Arial" w:cs="Arial"/>
          <w:sz w:val="20"/>
          <w:szCs w:val="20"/>
        </w:rPr>
        <w:t xml:space="preserve">. </w:t>
      </w:r>
      <w:r w:rsidR="00BC6B17">
        <w:rPr>
          <w:rFonts w:ascii="Arial" w:hAnsi="Arial" w:cs="Arial"/>
          <w:sz w:val="20"/>
          <w:szCs w:val="20"/>
        </w:rPr>
        <w:t>Die Tour endet im Steinbauerpark</w:t>
      </w:r>
      <w:r w:rsidR="009B601E">
        <w:rPr>
          <w:rFonts w:ascii="Arial" w:hAnsi="Arial" w:cs="Arial"/>
          <w:sz w:val="20"/>
          <w:szCs w:val="20"/>
        </w:rPr>
        <w:t>,</w:t>
      </w:r>
      <w:r w:rsidR="005A0346">
        <w:rPr>
          <w:rFonts w:ascii="Arial" w:hAnsi="Arial" w:cs="Arial"/>
          <w:sz w:val="20"/>
          <w:szCs w:val="20"/>
        </w:rPr>
        <w:t xml:space="preserve"> - hier </w:t>
      </w:r>
      <w:proofErr w:type="spellStart"/>
      <w:r w:rsidR="005A0346">
        <w:rPr>
          <w:rFonts w:ascii="Arial" w:hAnsi="Arial" w:cs="Arial"/>
          <w:sz w:val="20"/>
          <w:szCs w:val="20"/>
        </w:rPr>
        <w:t>lädt</w:t>
      </w:r>
      <w:r w:rsidR="009B601E">
        <w:rPr>
          <w:rFonts w:ascii="Arial" w:hAnsi="Arial" w:cs="Arial"/>
          <w:sz w:val="20"/>
          <w:szCs w:val="20"/>
        </w:rPr>
        <w:t>die</w:t>
      </w:r>
      <w:proofErr w:type="spellEnd"/>
      <w:r w:rsidR="009B601E">
        <w:rPr>
          <w:rFonts w:ascii="Arial" w:hAnsi="Arial" w:cs="Arial"/>
          <w:sz w:val="20"/>
          <w:szCs w:val="20"/>
        </w:rPr>
        <w:t xml:space="preserve"> GB* bei </w:t>
      </w:r>
      <w:r w:rsidR="00BC6B17">
        <w:rPr>
          <w:rFonts w:ascii="Arial" w:hAnsi="Arial" w:cs="Arial"/>
          <w:sz w:val="20"/>
          <w:szCs w:val="20"/>
        </w:rPr>
        <w:t>Getränke</w:t>
      </w:r>
      <w:r w:rsidR="009B601E">
        <w:rPr>
          <w:rFonts w:ascii="Arial" w:hAnsi="Arial" w:cs="Arial"/>
          <w:sz w:val="20"/>
          <w:szCs w:val="20"/>
        </w:rPr>
        <w:t>n</w:t>
      </w:r>
      <w:r w:rsidR="00BC6B17">
        <w:rPr>
          <w:rFonts w:ascii="Arial" w:hAnsi="Arial" w:cs="Arial"/>
          <w:sz w:val="20"/>
          <w:szCs w:val="20"/>
        </w:rPr>
        <w:t xml:space="preserve"> und Knabbereien</w:t>
      </w:r>
      <w:r w:rsidR="009B601E">
        <w:rPr>
          <w:rFonts w:ascii="Arial" w:hAnsi="Arial" w:cs="Arial"/>
          <w:sz w:val="20"/>
          <w:szCs w:val="20"/>
        </w:rPr>
        <w:t xml:space="preserve"> </w:t>
      </w:r>
      <w:r w:rsidR="00BC6B17">
        <w:rPr>
          <w:rFonts w:ascii="Arial" w:hAnsi="Arial" w:cs="Arial"/>
          <w:sz w:val="20"/>
          <w:szCs w:val="20"/>
        </w:rPr>
        <w:t xml:space="preserve">zum gemütlichen </w:t>
      </w:r>
      <w:r w:rsidR="00862A6C">
        <w:rPr>
          <w:rFonts w:ascii="Arial" w:hAnsi="Arial" w:cs="Arial"/>
          <w:sz w:val="20"/>
          <w:szCs w:val="20"/>
        </w:rPr>
        <w:t>Ausklang</w:t>
      </w:r>
      <w:r w:rsidR="00BC6B17">
        <w:rPr>
          <w:rFonts w:ascii="Arial" w:hAnsi="Arial" w:cs="Arial"/>
          <w:sz w:val="20"/>
          <w:szCs w:val="20"/>
        </w:rPr>
        <w:t xml:space="preserve"> und Austausch</w:t>
      </w:r>
      <w:r w:rsidR="009B601E">
        <w:rPr>
          <w:rFonts w:ascii="Arial" w:hAnsi="Arial" w:cs="Arial"/>
          <w:sz w:val="20"/>
          <w:szCs w:val="20"/>
        </w:rPr>
        <w:t>.</w:t>
      </w:r>
      <w:r w:rsidR="00BC6B17">
        <w:rPr>
          <w:rFonts w:ascii="Arial" w:hAnsi="Arial" w:cs="Arial"/>
          <w:sz w:val="20"/>
          <w:szCs w:val="20"/>
        </w:rPr>
        <w:t xml:space="preserve"> </w:t>
      </w:r>
    </w:p>
    <w:p w14:paraId="63E7B221" w14:textId="77777777" w:rsidR="005D63F1" w:rsidRDefault="005D63F1">
      <w:pPr>
        <w:spacing w:line="276" w:lineRule="auto"/>
        <w:rPr>
          <w:rFonts w:ascii="Arial" w:hAnsi="Arial" w:cs="Arial"/>
          <w:sz w:val="20"/>
          <w:szCs w:val="20"/>
        </w:rPr>
      </w:pPr>
    </w:p>
    <w:p w14:paraId="0EC26D3B" w14:textId="7B62E09B" w:rsidR="00A17EC9" w:rsidRDefault="009533E5" w:rsidP="005A0346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Termin: </w:t>
      </w:r>
      <w:r w:rsidR="00942AEB">
        <w:rPr>
          <w:rFonts w:ascii="Arial" w:hAnsi="Arial" w:cs="Arial"/>
          <w:b/>
          <w:bCs/>
          <w:sz w:val="20"/>
          <w:szCs w:val="20"/>
        </w:rPr>
        <w:t>Wohn</w:t>
      </w:r>
      <w:r w:rsidR="00B3490D">
        <w:rPr>
          <w:rFonts w:ascii="Arial" w:hAnsi="Arial" w:cs="Arial"/>
          <w:b/>
          <w:bCs/>
          <w:sz w:val="20"/>
          <w:szCs w:val="20"/>
        </w:rPr>
        <w:t>-T</w:t>
      </w:r>
      <w:r w:rsidR="00942AEB">
        <w:rPr>
          <w:rFonts w:ascii="Arial" w:hAnsi="Arial" w:cs="Arial"/>
          <w:b/>
          <w:bCs/>
          <w:sz w:val="20"/>
          <w:szCs w:val="20"/>
        </w:rPr>
        <w:t>our „</w:t>
      </w:r>
      <w:r w:rsidR="0000482C">
        <w:rPr>
          <w:rFonts w:ascii="Arial" w:hAnsi="Arial" w:cs="Arial"/>
          <w:b/>
          <w:bCs/>
          <w:sz w:val="20"/>
          <w:szCs w:val="20"/>
        </w:rPr>
        <w:t xml:space="preserve">Neuer </w:t>
      </w:r>
      <w:r w:rsidR="00942AEB">
        <w:rPr>
          <w:rFonts w:ascii="Arial" w:hAnsi="Arial" w:cs="Arial"/>
          <w:b/>
          <w:bCs/>
          <w:sz w:val="20"/>
          <w:szCs w:val="20"/>
        </w:rPr>
        <w:t>Stadtteil Wolfganggasse“</w:t>
      </w:r>
      <w:r w:rsidR="00A17EC9">
        <w:rPr>
          <w:rFonts w:ascii="Arial" w:hAnsi="Arial" w:cs="Arial"/>
          <w:b/>
          <w:bCs/>
          <w:sz w:val="20"/>
          <w:szCs w:val="20"/>
        </w:rPr>
        <w:br/>
      </w:r>
      <w:r w:rsidR="00942AEB">
        <w:rPr>
          <w:rFonts w:ascii="Arial" w:hAnsi="Arial" w:cs="Arial"/>
          <w:b/>
          <w:bCs/>
          <w:sz w:val="20"/>
          <w:szCs w:val="20"/>
        </w:rPr>
        <w:t>Dienstag</w:t>
      </w:r>
      <w:r w:rsidR="00A17EC9">
        <w:rPr>
          <w:rFonts w:ascii="Arial" w:hAnsi="Arial" w:cs="Arial"/>
          <w:b/>
          <w:bCs/>
          <w:sz w:val="20"/>
          <w:szCs w:val="20"/>
        </w:rPr>
        <w:t xml:space="preserve">, </w:t>
      </w:r>
      <w:r w:rsidR="00942AEB">
        <w:rPr>
          <w:rFonts w:ascii="Arial" w:hAnsi="Arial" w:cs="Arial"/>
          <w:b/>
          <w:bCs/>
          <w:sz w:val="20"/>
          <w:szCs w:val="20"/>
        </w:rPr>
        <w:t>24</w:t>
      </w:r>
      <w:r w:rsidR="00A17EC9">
        <w:rPr>
          <w:rFonts w:ascii="Arial" w:hAnsi="Arial" w:cs="Arial"/>
          <w:b/>
          <w:bCs/>
          <w:sz w:val="20"/>
          <w:szCs w:val="20"/>
        </w:rPr>
        <w:t>.</w:t>
      </w:r>
      <w:r w:rsidR="00A64036">
        <w:rPr>
          <w:rFonts w:ascii="Arial" w:hAnsi="Arial" w:cs="Arial"/>
          <w:b/>
          <w:bCs/>
          <w:sz w:val="20"/>
          <w:szCs w:val="20"/>
        </w:rPr>
        <w:t xml:space="preserve"> </w:t>
      </w:r>
      <w:r w:rsidR="00942AEB">
        <w:rPr>
          <w:rFonts w:ascii="Arial" w:hAnsi="Arial" w:cs="Arial"/>
          <w:b/>
          <w:bCs/>
          <w:sz w:val="20"/>
          <w:szCs w:val="20"/>
        </w:rPr>
        <w:t>Mai</w:t>
      </w:r>
      <w:r w:rsidR="00A64036">
        <w:rPr>
          <w:rFonts w:ascii="Arial" w:hAnsi="Arial" w:cs="Arial"/>
          <w:b/>
          <w:bCs/>
          <w:sz w:val="20"/>
          <w:szCs w:val="20"/>
        </w:rPr>
        <w:t xml:space="preserve"> </w:t>
      </w:r>
      <w:r w:rsidR="00A17EC9">
        <w:rPr>
          <w:rFonts w:ascii="Arial" w:hAnsi="Arial" w:cs="Arial"/>
          <w:b/>
          <w:bCs/>
          <w:sz w:val="20"/>
          <w:szCs w:val="20"/>
        </w:rPr>
        <w:t xml:space="preserve">2022, </w:t>
      </w:r>
      <w:r w:rsidR="00942AEB">
        <w:rPr>
          <w:rFonts w:ascii="Arial" w:hAnsi="Arial" w:cs="Arial"/>
          <w:b/>
          <w:bCs/>
          <w:sz w:val="20"/>
          <w:szCs w:val="20"/>
        </w:rPr>
        <w:t>Start: 16 Uhr</w:t>
      </w:r>
    </w:p>
    <w:p w14:paraId="53E51E83" w14:textId="4C282D8D" w:rsidR="00A17EC9" w:rsidRDefault="00942AE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Treffpunkt: Wolfganggasse/Karl-Löwe-Gasse, 1120 Wien</w:t>
      </w:r>
    </w:p>
    <w:p w14:paraId="52599E7B" w14:textId="77777777" w:rsidR="009B601E" w:rsidRDefault="009B601E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2F66D090" w14:textId="72714825" w:rsidR="00A152F8" w:rsidRPr="00515EA6" w:rsidRDefault="00D16F3A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D16F3A">
        <w:rPr>
          <w:rFonts w:ascii="Arial" w:hAnsi="Arial" w:cs="Arial"/>
          <w:b/>
          <w:bCs/>
          <w:sz w:val="20"/>
          <w:szCs w:val="20"/>
        </w:rPr>
        <w:t xml:space="preserve">Weitere </w:t>
      </w:r>
      <w:r w:rsidR="00E54D88">
        <w:rPr>
          <w:rFonts w:ascii="Arial" w:hAnsi="Arial" w:cs="Arial"/>
          <w:b/>
          <w:bCs/>
          <w:sz w:val="20"/>
          <w:szCs w:val="20"/>
        </w:rPr>
        <w:t>Termine</w:t>
      </w:r>
      <w:r w:rsidR="00A152F8">
        <w:rPr>
          <w:rFonts w:ascii="Arial" w:hAnsi="Arial" w:cs="Arial"/>
          <w:b/>
          <w:bCs/>
          <w:sz w:val="20"/>
          <w:szCs w:val="20"/>
        </w:rPr>
        <w:t>:</w:t>
      </w:r>
    </w:p>
    <w:p w14:paraId="4B78D90A" w14:textId="0A385D7A" w:rsidR="00D778F9" w:rsidRDefault="00FE6C9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 Juni 2022: Gartensiedlung</w:t>
      </w:r>
      <w:r w:rsidR="00D778F9" w:rsidRPr="00D778F9">
        <w:rPr>
          <w:rFonts w:ascii="Arial" w:hAnsi="Arial" w:cs="Arial"/>
          <w:sz w:val="20"/>
          <w:szCs w:val="20"/>
        </w:rPr>
        <w:t xml:space="preserve"> Lockerwiese</w:t>
      </w:r>
      <w:r w:rsidR="008A30B9">
        <w:rPr>
          <w:rFonts w:ascii="Arial" w:hAnsi="Arial" w:cs="Arial"/>
          <w:sz w:val="20"/>
          <w:szCs w:val="20"/>
        </w:rPr>
        <w:t>, 1130 Wien</w:t>
      </w:r>
    </w:p>
    <w:p w14:paraId="515E213B" w14:textId="7E5F0402" w:rsidR="00FE6C97" w:rsidRDefault="00FE6C9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28. Juni 2022: </w:t>
      </w:r>
      <w:r w:rsidR="002E61AE">
        <w:rPr>
          <w:rFonts w:ascii="Arial" w:hAnsi="Arial" w:cs="Arial"/>
          <w:sz w:val="20"/>
          <w:szCs w:val="20"/>
        </w:rPr>
        <w:t xml:space="preserve">„Coolen Straße Plus“ </w:t>
      </w:r>
      <w:r>
        <w:rPr>
          <w:rFonts w:ascii="Arial" w:hAnsi="Arial" w:cs="Arial"/>
          <w:sz w:val="20"/>
          <w:szCs w:val="20"/>
        </w:rPr>
        <w:t xml:space="preserve">Pelzgasse, 1150 Wien </w:t>
      </w:r>
    </w:p>
    <w:p w14:paraId="3215B011" w14:textId="38FFADFF" w:rsidR="00FE6C97" w:rsidRDefault="005C39AE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Juli 2022: Neuer Stadtteil Theodor-Körner-Kaserne, 1140 Wien</w:t>
      </w:r>
    </w:p>
    <w:p w14:paraId="43C2F1A5" w14:textId="0665E844" w:rsidR="005C39AE" w:rsidRDefault="000C2C4E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 August 2022</w:t>
      </w:r>
      <w:r w:rsidR="005F0E41">
        <w:rPr>
          <w:rFonts w:ascii="Arial" w:hAnsi="Arial" w:cs="Arial"/>
          <w:sz w:val="20"/>
          <w:szCs w:val="20"/>
        </w:rPr>
        <w:t xml:space="preserve">: </w:t>
      </w:r>
      <w:r w:rsidR="00056DF9">
        <w:rPr>
          <w:rFonts w:ascii="Arial" w:hAnsi="Arial" w:cs="Arial"/>
          <w:sz w:val="20"/>
          <w:szCs w:val="20"/>
        </w:rPr>
        <w:t>Wohnhaussanierung Hirschengasse 17, 1</w:t>
      </w:r>
      <w:r>
        <w:rPr>
          <w:rFonts w:ascii="Arial" w:hAnsi="Arial" w:cs="Arial"/>
          <w:sz w:val="20"/>
          <w:szCs w:val="20"/>
        </w:rPr>
        <w:t>14</w:t>
      </w:r>
      <w:r w:rsidR="00056DF9">
        <w:rPr>
          <w:rFonts w:ascii="Arial" w:hAnsi="Arial" w:cs="Arial"/>
          <w:sz w:val="20"/>
          <w:szCs w:val="20"/>
        </w:rPr>
        <w:t>0 Wien</w:t>
      </w:r>
    </w:p>
    <w:p w14:paraId="74E16440" w14:textId="64110E95" w:rsidR="00D778F9" w:rsidRPr="00FE6C97" w:rsidRDefault="0004788C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 September 2022</w:t>
      </w:r>
      <w:r w:rsidR="00E54D88">
        <w:rPr>
          <w:rFonts w:ascii="Arial" w:hAnsi="Arial" w:cs="Arial"/>
          <w:sz w:val="20"/>
          <w:szCs w:val="20"/>
        </w:rPr>
        <w:t xml:space="preserve">: Neuer Stadtteil </w:t>
      </w:r>
      <w:proofErr w:type="spellStart"/>
      <w:r w:rsidR="00E54D88">
        <w:rPr>
          <w:rFonts w:ascii="Arial" w:hAnsi="Arial" w:cs="Arial"/>
          <w:sz w:val="20"/>
          <w:szCs w:val="20"/>
        </w:rPr>
        <w:t>Rö</w:t>
      </w:r>
      <w:r w:rsidR="009B601E">
        <w:rPr>
          <w:rFonts w:ascii="Arial" w:hAnsi="Arial" w:cs="Arial"/>
          <w:sz w:val="20"/>
          <w:szCs w:val="20"/>
        </w:rPr>
        <w:t>ß</w:t>
      </w:r>
      <w:r w:rsidR="00E54D88">
        <w:rPr>
          <w:rFonts w:ascii="Arial" w:hAnsi="Arial" w:cs="Arial"/>
          <w:sz w:val="20"/>
          <w:szCs w:val="20"/>
        </w:rPr>
        <w:t>lergasse</w:t>
      </w:r>
      <w:proofErr w:type="spellEnd"/>
      <w:r w:rsidR="00E54D88">
        <w:rPr>
          <w:rFonts w:ascii="Arial" w:hAnsi="Arial" w:cs="Arial"/>
          <w:sz w:val="20"/>
          <w:szCs w:val="20"/>
        </w:rPr>
        <w:t xml:space="preserve">, 1230 Wien </w:t>
      </w:r>
      <w:r w:rsidR="00E54D88">
        <w:rPr>
          <w:rFonts w:ascii="Arial" w:hAnsi="Arial" w:cs="Arial"/>
          <w:sz w:val="20"/>
          <w:szCs w:val="20"/>
        </w:rPr>
        <w:br/>
      </w:r>
      <w:r w:rsidR="00FE6C97" w:rsidRPr="00FE6C97">
        <w:rPr>
          <w:rFonts w:ascii="Arial" w:hAnsi="Arial" w:cs="Arial"/>
          <w:sz w:val="20"/>
          <w:szCs w:val="20"/>
        </w:rPr>
        <w:t>Jeweils ab 16 Uhr</w:t>
      </w:r>
      <w:r w:rsidR="00FE6C97">
        <w:rPr>
          <w:rFonts w:ascii="Arial" w:hAnsi="Arial" w:cs="Arial"/>
          <w:sz w:val="20"/>
          <w:szCs w:val="20"/>
        </w:rPr>
        <w:t>.</w:t>
      </w:r>
    </w:p>
    <w:p w14:paraId="4ADCF097" w14:textId="4E2F7F12" w:rsidR="00D16F3A" w:rsidRDefault="00D16F3A">
      <w:pPr>
        <w:spacing w:line="276" w:lineRule="auto"/>
        <w:rPr>
          <w:rFonts w:ascii="Arial" w:hAnsi="Arial" w:cs="Arial"/>
          <w:sz w:val="20"/>
          <w:szCs w:val="20"/>
        </w:rPr>
      </w:pPr>
    </w:p>
    <w:p w14:paraId="747723D2" w14:textId="21D20DFF" w:rsidR="005D63F1" w:rsidRPr="009861E2" w:rsidRDefault="005D63F1">
      <w:pPr>
        <w:pStyle w:val="StandardWeb"/>
        <w:shd w:val="clear" w:color="auto" w:fill="FFFFFF"/>
        <w:snapToGrid w:val="0"/>
        <w:spacing w:before="0" w:beforeAutospacing="0" w:after="0" w:afterAutospacing="0" w:line="276" w:lineRule="auto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Alle Touren sind </w:t>
      </w:r>
      <w:r w:rsidRPr="009861E2">
        <w:rPr>
          <w:rFonts w:ascii="Arial" w:hAnsi="Arial" w:cs="Arial"/>
          <w:color w:val="000000" w:themeColor="text1"/>
          <w:sz w:val="20"/>
          <w:szCs w:val="20"/>
        </w:rPr>
        <w:t xml:space="preserve">kostenlos, die Teilnehmer*innen-Anzahl begrenzt. </w:t>
      </w:r>
      <w:r w:rsidRPr="009861E2">
        <w:rPr>
          <w:rFonts w:ascii="Arial" w:hAnsi="Arial" w:cs="Arial"/>
          <w:sz w:val="20"/>
          <w:szCs w:val="20"/>
        </w:rPr>
        <w:t xml:space="preserve">Bitte um </w:t>
      </w:r>
      <w:r w:rsidRPr="005D63F1">
        <w:rPr>
          <w:rFonts w:ascii="Arial" w:hAnsi="Arial" w:cs="Arial"/>
          <w:b/>
          <w:bCs/>
          <w:sz w:val="20"/>
          <w:szCs w:val="20"/>
        </w:rPr>
        <w:t>Anmeldung</w:t>
      </w:r>
      <w:r w:rsidRPr="009861E2">
        <w:rPr>
          <w:rFonts w:ascii="Arial" w:hAnsi="Arial" w:cs="Arial"/>
          <w:sz w:val="20"/>
          <w:szCs w:val="20"/>
        </w:rPr>
        <w:t xml:space="preserve"> unter </w:t>
      </w:r>
      <w:hyperlink r:id="rId8" w:history="1">
        <w:r w:rsidRPr="009861E2">
          <w:rPr>
            <w:rStyle w:val="Hyperlink"/>
            <w:rFonts w:ascii="Arial" w:hAnsi="Arial" w:cs="Arial"/>
            <w:sz w:val="20"/>
            <w:szCs w:val="20"/>
          </w:rPr>
          <w:t>sued@gbstern.at</w:t>
        </w:r>
      </w:hyperlink>
      <w:r w:rsidRPr="009861E2">
        <w:rPr>
          <w:rFonts w:ascii="Arial" w:hAnsi="Arial" w:cs="Arial"/>
          <w:sz w:val="20"/>
          <w:szCs w:val="20"/>
        </w:rPr>
        <w:t xml:space="preserve"> oder telefonisch unter 0676/8118 64 136. </w:t>
      </w:r>
    </w:p>
    <w:p w14:paraId="0F2AB53A" w14:textId="77777777" w:rsidR="005D63F1" w:rsidRDefault="005D63F1">
      <w:pPr>
        <w:spacing w:line="276" w:lineRule="auto"/>
        <w:rPr>
          <w:rFonts w:ascii="Arial" w:hAnsi="Arial" w:cs="Arial"/>
          <w:sz w:val="20"/>
          <w:szCs w:val="20"/>
        </w:rPr>
      </w:pPr>
    </w:p>
    <w:p w14:paraId="4A2725CF" w14:textId="4A2CB913" w:rsidR="00FD1877" w:rsidRDefault="00A14793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Alle Informationen zur Veranstaltungsreihe und Termine finden Sie auf: </w:t>
      </w:r>
      <w:hyperlink r:id="rId9" w:history="1">
        <w:r w:rsidRPr="00A02D2F">
          <w:rPr>
            <w:rStyle w:val="Hyperlink"/>
            <w:rFonts w:ascii="Arial" w:hAnsi="Arial" w:cs="Arial"/>
            <w:sz w:val="20"/>
            <w:szCs w:val="20"/>
          </w:rPr>
          <w:t>www.gbstern.at</w:t>
        </w:r>
      </w:hyperlink>
    </w:p>
    <w:p w14:paraId="30C4F155" w14:textId="77777777" w:rsidR="00515EA6" w:rsidRDefault="00515EA6">
      <w:pPr>
        <w:spacing w:line="276" w:lineRule="auto"/>
        <w:rPr>
          <w:rFonts w:ascii="Arial" w:hAnsi="Arial" w:cs="Arial"/>
          <w:sz w:val="20"/>
          <w:szCs w:val="20"/>
        </w:rPr>
      </w:pPr>
    </w:p>
    <w:p w14:paraId="68B7778A" w14:textId="77777777" w:rsidR="009B601E" w:rsidRPr="009861E2" w:rsidRDefault="009B601E">
      <w:pPr>
        <w:spacing w:line="276" w:lineRule="auto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9861E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Bei allen Veranstaltungen sind geltende Schutzmaßnahmen und Hygienerichtlinien einzuhalten. Aktuelle Hinweise und/oder Änderungen werden online veröffentlicht, vor Ort informieren die GB*-Teams.</w:t>
      </w:r>
    </w:p>
    <w:p w14:paraId="5516DA09" w14:textId="77777777" w:rsidR="009B601E" w:rsidRDefault="009B601E">
      <w:pPr>
        <w:spacing w:line="276" w:lineRule="auto"/>
        <w:rPr>
          <w:rFonts w:ascii="Arial" w:hAnsi="Arial" w:cs="Arial"/>
          <w:sz w:val="20"/>
          <w:szCs w:val="20"/>
        </w:rPr>
      </w:pPr>
    </w:p>
    <w:p w14:paraId="05CFC51D" w14:textId="23F46AD6" w:rsidR="005F1383" w:rsidRPr="00AD66AA" w:rsidRDefault="00C5065D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AD66AA">
        <w:rPr>
          <w:rFonts w:ascii="Arial" w:hAnsi="Arial" w:cs="Arial"/>
          <w:b/>
          <w:bCs/>
          <w:sz w:val="20"/>
          <w:szCs w:val="20"/>
        </w:rPr>
        <w:t xml:space="preserve">Wohnbau und Stadterneuerung </w:t>
      </w:r>
      <w:r w:rsidR="00376ADA" w:rsidRPr="00AD66AA">
        <w:rPr>
          <w:rFonts w:ascii="Arial" w:hAnsi="Arial" w:cs="Arial"/>
          <w:b/>
          <w:bCs/>
          <w:sz w:val="20"/>
          <w:szCs w:val="20"/>
        </w:rPr>
        <w:t>gehen Hand in Hand</w:t>
      </w:r>
    </w:p>
    <w:p w14:paraId="72B3639D" w14:textId="67017000" w:rsidR="00376ADA" w:rsidRDefault="00376ADA">
      <w:pPr>
        <w:spacing w:line="276" w:lineRule="auto"/>
        <w:rPr>
          <w:rFonts w:ascii="Arial" w:hAnsi="Arial" w:cs="Arial"/>
          <w:sz w:val="20"/>
          <w:szCs w:val="20"/>
        </w:rPr>
      </w:pPr>
    </w:p>
    <w:p w14:paraId="346D350D" w14:textId="77777777" w:rsidR="00823618" w:rsidRDefault="00AD66AA">
      <w:pPr>
        <w:spacing w:line="276" w:lineRule="auto"/>
        <w:rPr>
          <w:rFonts w:ascii="Arial" w:hAnsi="Arial" w:cs="Arial"/>
          <w:sz w:val="20"/>
          <w:szCs w:val="20"/>
        </w:rPr>
      </w:pPr>
      <w:r w:rsidRPr="00AD66AA">
        <w:rPr>
          <w:rFonts w:ascii="Arial" w:hAnsi="Arial" w:cs="Arial" w:hint="cs"/>
          <w:sz w:val="20"/>
          <w:szCs w:val="20"/>
        </w:rPr>
        <w:t>Die in Wien praktizierte „Sanfte Stadterneuerung" trägt dazu bei, dass sich Österreichs Hauptstadt zur weltweit führenden Metropole in Sachen Wohn- und Lebensqualität entwickelt hat. </w:t>
      </w:r>
      <w:r>
        <w:rPr>
          <w:rFonts w:ascii="Arial" w:hAnsi="Arial" w:cs="Arial"/>
          <w:sz w:val="20"/>
          <w:szCs w:val="20"/>
        </w:rPr>
        <w:t xml:space="preserve">Ob neue Entwicklungen oder historische Bausubstanz: Die </w:t>
      </w:r>
      <w:r w:rsidR="000638EA">
        <w:rPr>
          <w:rFonts w:ascii="Arial" w:hAnsi="Arial" w:cs="Arial"/>
          <w:sz w:val="20"/>
          <w:szCs w:val="20"/>
        </w:rPr>
        <w:t xml:space="preserve">Teams der </w:t>
      </w:r>
      <w:r>
        <w:rPr>
          <w:rFonts w:ascii="Arial" w:hAnsi="Arial" w:cs="Arial"/>
          <w:sz w:val="20"/>
          <w:szCs w:val="20"/>
        </w:rPr>
        <w:t xml:space="preserve">Gebietsbetreuung Stadterneuerung </w:t>
      </w:r>
      <w:r w:rsidR="000638EA" w:rsidRPr="000638EA">
        <w:rPr>
          <w:rFonts w:ascii="Arial" w:hAnsi="Arial" w:cs="Arial" w:hint="cs"/>
          <w:sz w:val="20"/>
          <w:szCs w:val="20"/>
        </w:rPr>
        <w:t>engagier</w:t>
      </w:r>
      <w:r w:rsidR="000638EA">
        <w:rPr>
          <w:rFonts w:ascii="Arial" w:hAnsi="Arial" w:cs="Arial"/>
          <w:sz w:val="20"/>
          <w:szCs w:val="20"/>
        </w:rPr>
        <w:t>en sich</w:t>
      </w:r>
      <w:r w:rsidR="000638EA" w:rsidRPr="000638EA">
        <w:rPr>
          <w:rFonts w:ascii="Arial" w:hAnsi="Arial" w:cs="Arial" w:hint="cs"/>
          <w:sz w:val="20"/>
          <w:szCs w:val="20"/>
        </w:rPr>
        <w:t xml:space="preserve"> für leistbares Wohnen und informieren und beraten </w:t>
      </w:r>
      <w:r w:rsidR="000638EA">
        <w:rPr>
          <w:rFonts w:ascii="Arial" w:hAnsi="Arial" w:cs="Arial"/>
          <w:sz w:val="20"/>
          <w:szCs w:val="20"/>
        </w:rPr>
        <w:t xml:space="preserve">zu </w:t>
      </w:r>
      <w:r w:rsidR="000638EA" w:rsidRPr="000638EA">
        <w:rPr>
          <w:rFonts w:ascii="Arial" w:hAnsi="Arial" w:cs="Arial" w:hint="cs"/>
          <w:sz w:val="20"/>
          <w:szCs w:val="20"/>
        </w:rPr>
        <w:t>Fragen rund um Wohnen, Wohnumfeld und Nachbarschaft.</w:t>
      </w:r>
      <w:r w:rsidR="000638EA">
        <w:rPr>
          <w:rFonts w:ascii="Arial" w:hAnsi="Arial" w:cs="Arial"/>
          <w:sz w:val="20"/>
          <w:szCs w:val="20"/>
        </w:rPr>
        <w:t xml:space="preserve"> </w:t>
      </w:r>
    </w:p>
    <w:p w14:paraId="645B127B" w14:textId="14E0D479" w:rsidR="000C66EE" w:rsidRDefault="000C66EE">
      <w:pPr>
        <w:spacing w:line="276" w:lineRule="auto"/>
        <w:rPr>
          <w:rFonts w:ascii="Arial" w:hAnsi="Arial" w:cs="Arial"/>
          <w:sz w:val="20"/>
          <w:szCs w:val="20"/>
        </w:rPr>
      </w:pPr>
    </w:p>
    <w:p w14:paraId="1043ECFE" w14:textId="250A12F7" w:rsidR="000C66EE" w:rsidRDefault="000C66EE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Expertinnen und Experten der GB* informieren Bewohnerinnen und Bewohner </w:t>
      </w:r>
      <w:r w:rsidRPr="000638EA">
        <w:rPr>
          <w:rFonts w:ascii="Arial" w:hAnsi="Arial" w:cs="Arial" w:hint="cs"/>
          <w:sz w:val="20"/>
          <w:szCs w:val="20"/>
        </w:rPr>
        <w:t>im Stadtteil frühzeitig über aktuelle und künftige Entwicklungen</w:t>
      </w:r>
      <w:r>
        <w:rPr>
          <w:rFonts w:ascii="Arial" w:hAnsi="Arial" w:cs="Arial"/>
          <w:sz w:val="20"/>
          <w:szCs w:val="20"/>
        </w:rPr>
        <w:t xml:space="preserve">, sind mit einem offenen Ohr vor Ort im Einsatz und bringen so </w:t>
      </w:r>
      <w:r w:rsidRPr="000638EA">
        <w:rPr>
          <w:rFonts w:ascii="Arial" w:hAnsi="Arial" w:cs="Arial" w:hint="cs"/>
          <w:sz w:val="20"/>
          <w:szCs w:val="20"/>
        </w:rPr>
        <w:t>verschiedene Interessen</w:t>
      </w:r>
      <w:r>
        <w:rPr>
          <w:rFonts w:ascii="Arial" w:hAnsi="Arial" w:cs="Arial"/>
          <w:sz w:val="20"/>
          <w:szCs w:val="20"/>
        </w:rPr>
        <w:t xml:space="preserve"> zusammen. Mit dem GB*-Stadtteilbüro und Veranstaltungsreihen wie „Wohnbares Wien“ steht das GB*-Team mit </w:t>
      </w:r>
      <w:r w:rsidR="00D34922">
        <w:rPr>
          <w:rFonts w:ascii="Arial" w:hAnsi="Arial" w:cs="Arial"/>
          <w:sz w:val="20"/>
          <w:szCs w:val="20"/>
        </w:rPr>
        <w:t>umfangreicher Expertise zu allen Fragen rund ums Wohnen kostenlos und unkompliziert zur Verfügung. Im persönlichen Dialog können dabei viele Informationen aus der Nachbarschaft vermittelt oder Ideen für mehr Wohn- und Lebensqualität gemeinsam weiterentwickelt werden. Das Team freut sich schon auf viele interessierte Besucher*innen!</w:t>
      </w:r>
    </w:p>
    <w:p w14:paraId="54D1D92B" w14:textId="77777777" w:rsidR="000C66EE" w:rsidRDefault="000C66EE">
      <w:pPr>
        <w:spacing w:line="276" w:lineRule="auto"/>
        <w:rPr>
          <w:rFonts w:ascii="Arial" w:hAnsi="Arial" w:cs="Arial"/>
          <w:sz w:val="20"/>
          <w:szCs w:val="20"/>
        </w:rPr>
      </w:pPr>
    </w:p>
    <w:p w14:paraId="574C8ECB" w14:textId="77777777" w:rsidR="005F1383" w:rsidRDefault="005F1383">
      <w:pPr>
        <w:spacing w:line="276" w:lineRule="auto"/>
        <w:rPr>
          <w:rFonts w:ascii="Arial" w:hAnsi="Arial" w:cs="Arial"/>
          <w:sz w:val="20"/>
          <w:szCs w:val="20"/>
        </w:rPr>
      </w:pPr>
    </w:p>
    <w:p w14:paraId="62A0354D" w14:textId="7EE9B909" w:rsidR="00346A08" w:rsidRDefault="00F01612">
      <w:pPr>
        <w:spacing w:line="276" w:lineRule="auto"/>
        <w:rPr>
          <w:rFonts w:ascii="Arial" w:hAnsi="Arial" w:cs="Arial"/>
          <w:b/>
          <w:sz w:val="20"/>
          <w:szCs w:val="20"/>
          <w:lang w:eastAsia="en-US"/>
        </w:rPr>
      </w:pPr>
      <w:r w:rsidRPr="001E3196">
        <w:rPr>
          <w:rFonts w:ascii="Arial" w:hAnsi="Arial" w:cs="Arial"/>
          <w:b/>
          <w:sz w:val="20"/>
          <w:szCs w:val="20"/>
          <w:lang w:eastAsia="en-US"/>
        </w:rPr>
        <w:t xml:space="preserve">Für Rückfragen kontaktieren Sie bitte: </w:t>
      </w:r>
    </w:p>
    <w:p w14:paraId="676C8960" w14:textId="77777777" w:rsidR="00515EA6" w:rsidRDefault="00515EA6">
      <w:pPr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634473C2" w14:textId="3F504F3D" w:rsidR="00F01612" w:rsidRDefault="00F01612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0"/>
          <w:szCs w:val="20"/>
          <w:lang w:eastAsia="en-US"/>
        </w:rPr>
      </w:pPr>
      <w:r w:rsidRPr="00834554">
        <w:rPr>
          <w:rFonts w:ascii="Arial" w:hAnsi="Arial" w:cs="Arial"/>
          <w:sz w:val="20"/>
          <w:szCs w:val="20"/>
          <w:lang w:eastAsia="en-US"/>
        </w:rPr>
        <w:t>Daniel Dutkowski</w:t>
      </w:r>
      <w:r w:rsidRPr="00834554">
        <w:rPr>
          <w:rFonts w:ascii="Arial" w:hAnsi="Arial" w:cs="Arial"/>
          <w:sz w:val="20"/>
          <w:szCs w:val="20"/>
          <w:lang w:eastAsia="en-US"/>
        </w:rPr>
        <w:br/>
        <w:t>Öffentlichkeitsarbeit</w:t>
      </w:r>
      <w:r w:rsidRPr="00834554">
        <w:rPr>
          <w:rFonts w:ascii="Arial" w:hAnsi="Arial" w:cs="Arial"/>
          <w:sz w:val="20"/>
          <w:szCs w:val="20"/>
          <w:lang w:eastAsia="en-US"/>
        </w:rPr>
        <w:br/>
        <w:t>Stadtteilbüro für die Bezirke 6, 12, 13, 14, 15 und 23</w:t>
      </w:r>
      <w:r w:rsidRPr="00834554">
        <w:rPr>
          <w:rFonts w:ascii="Arial" w:hAnsi="Arial" w:cs="Arial"/>
          <w:sz w:val="20"/>
          <w:szCs w:val="20"/>
          <w:lang w:eastAsia="en-US"/>
        </w:rPr>
        <w:br/>
      </w:r>
      <w:r>
        <w:rPr>
          <w:rFonts w:ascii="Arial" w:hAnsi="Arial" w:cs="Arial"/>
          <w:sz w:val="20"/>
          <w:szCs w:val="20"/>
          <w:lang w:eastAsia="en-US"/>
        </w:rPr>
        <w:t>Mobil</w:t>
      </w:r>
      <w:r w:rsidRPr="00834554">
        <w:rPr>
          <w:rFonts w:ascii="Arial" w:hAnsi="Arial" w:cs="Arial"/>
          <w:sz w:val="20"/>
          <w:szCs w:val="20"/>
          <w:lang w:eastAsia="en-US"/>
        </w:rPr>
        <w:t xml:space="preserve">: </w:t>
      </w:r>
      <w:r w:rsidR="00346A08">
        <w:rPr>
          <w:rFonts w:ascii="Arial" w:hAnsi="Arial" w:cs="Arial"/>
          <w:sz w:val="20"/>
          <w:szCs w:val="20"/>
          <w:lang w:eastAsia="en-US"/>
        </w:rPr>
        <w:t>+43 (</w:t>
      </w:r>
      <w:r w:rsidRPr="00834554">
        <w:rPr>
          <w:rFonts w:ascii="Arial" w:hAnsi="Arial" w:cs="Arial"/>
          <w:sz w:val="20"/>
          <w:szCs w:val="20"/>
          <w:lang w:eastAsia="en-US"/>
        </w:rPr>
        <w:t>0</w:t>
      </w:r>
      <w:r w:rsidR="00346A08">
        <w:rPr>
          <w:rFonts w:ascii="Arial" w:hAnsi="Arial" w:cs="Arial"/>
          <w:sz w:val="20"/>
          <w:szCs w:val="20"/>
          <w:lang w:eastAsia="en-US"/>
        </w:rPr>
        <w:t>)</w:t>
      </w:r>
      <w:r w:rsidRPr="00834554">
        <w:rPr>
          <w:rFonts w:ascii="Arial" w:hAnsi="Arial" w:cs="Arial"/>
          <w:sz w:val="20"/>
          <w:szCs w:val="20"/>
          <w:lang w:eastAsia="en-US"/>
        </w:rPr>
        <w:t>676 8118 63</w:t>
      </w:r>
      <w:r>
        <w:rPr>
          <w:rFonts w:ascii="Arial" w:hAnsi="Arial" w:cs="Arial"/>
          <w:sz w:val="20"/>
          <w:szCs w:val="20"/>
          <w:lang w:eastAsia="en-US"/>
        </w:rPr>
        <w:t> </w:t>
      </w:r>
      <w:r w:rsidRPr="00834554">
        <w:rPr>
          <w:rFonts w:ascii="Arial" w:hAnsi="Arial" w:cs="Arial"/>
          <w:sz w:val="20"/>
          <w:szCs w:val="20"/>
          <w:lang w:eastAsia="en-US"/>
        </w:rPr>
        <w:t>98</w:t>
      </w:r>
      <w:r>
        <w:rPr>
          <w:rFonts w:ascii="Arial" w:hAnsi="Arial" w:cs="Arial"/>
          <w:sz w:val="20"/>
          <w:szCs w:val="20"/>
          <w:lang w:eastAsia="en-US"/>
        </w:rPr>
        <w:t>7</w:t>
      </w:r>
    </w:p>
    <w:p w14:paraId="5419C599" w14:textId="1A030D8B" w:rsidR="00F01612" w:rsidRDefault="00346A08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E-Mail: </w:t>
      </w:r>
      <w:r w:rsidR="00F01612">
        <w:rPr>
          <w:rFonts w:ascii="Arial" w:hAnsi="Arial" w:cs="Arial"/>
          <w:sz w:val="20"/>
          <w:szCs w:val="20"/>
          <w:lang w:eastAsia="en-US"/>
        </w:rPr>
        <w:t>daniel.dutkowski@gbstern.at</w:t>
      </w:r>
    </w:p>
    <w:p w14:paraId="782E3607" w14:textId="2A03E3FB" w:rsidR="001658B9" w:rsidRDefault="00EA125D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0"/>
          <w:szCs w:val="20"/>
          <w:lang w:eastAsia="en-US"/>
        </w:rPr>
      </w:pPr>
      <w:hyperlink r:id="rId10" w:history="1">
        <w:r w:rsidR="001658B9" w:rsidRPr="00E71687">
          <w:rPr>
            <w:rStyle w:val="Hyperlink"/>
            <w:rFonts w:ascii="Arial" w:hAnsi="Arial" w:cs="Arial"/>
            <w:sz w:val="20"/>
            <w:szCs w:val="20"/>
            <w:lang w:eastAsia="en-US"/>
          </w:rPr>
          <w:t>www.gbstern.at</w:t>
        </w:r>
      </w:hyperlink>
    </w:p>
    <w:sectPr w:rsidR="001658B9" w:rsidSect="00D059D5">
      <w:headerReference w:type="default" r:id="rId11"/>
      <w:footerReference w:type="default" r:id="rId12"/>
      <w:pgSz w:w="11900" w:h="16840"/>
      <w:pgMar w:top="1440" w:right="821" w:bottom="1440" w:left="873" w:header="2494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837C6" w14:textId="77777777" w:rsidR="00023CF4" w:rsidRDefault="00023CF4" w:rsidP="0023059A">
      <w:r>
        <w:separator/>
      </w:r>
    </w:p>
  </w:endnote>
  <w:endnote w:type="continuationSeparator" w:id="0">
    <w:p w14:paraId="3750F012" w14:textId="77777777" w:rsidR="00023CF4" w:rsidRDefault="00023CF4" w:rsidP="0023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D932" w14:textId="0261574D" w:rsidR="00782C33" w:rsidRDefault="001658B9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70528" behindDoc="1" locked="0" layoutInCell="1" allowOverlap="1" wp14:anchorId="6B5EC6C3" wp14:editId="482E9EB2">
          <wp:simplePos x="0" y="0"/>
          <wp:positionH relativeFrom="column">
            <wp:posOffset>0</wp:posOffset>
          </wp:positionH>
          <wp:positionV relativeFrom="paragraph">
            <wp:posOffset>464949</wp:posOffset>
          </wp:positionV>
          <wp:extent cx="1686700" cy="57237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b_logo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700" cy="572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C33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CE41FE" wp14:editId="72069A7B">
              <wp:simplePos x="0" y="0"/>
              <wp:positionH relativeFrom="column">
                <wp:posOffset>-6985</wp:posOffset>
              </wp:positionH>
              <wp:positionV relativeFrom="page">
                <wp:posOffset>9577070</wp:posOffset>
              </wp:positionV>
              <wp:extent cx="6480000" cy="0"/>
              <wp:effectExtent l="0" t="0" r="2286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430911" id="Straight Connector 2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55pt,754.1pt" to="509.7pt,7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" strokecolor="#f37021" strokeweight=".5pt">
              <v:stroke joinstyle="miter"/>
              <w10:wrap anchory="page"/>
            </v:line>
          </w:pict>
        </mc:Fallback>
      </mc:AlternateContent>
    </w:r>
    <w:r w:rsidR="00782C33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C4A1705" wp14:editId="402C1983">
              <wp:simplePos x="0" y="0"/>
              <wp:positionH relativeFrom="column">
                <wp:posOffset>2580005</wp:posOffset>
              </wp:positionH>
              <wp:positionV relativeFrom="paragraph">
                <wp:posOffset>467211</wp:posOffset>
              </wp:positionV>
              <wp:extent cx="4114800" cy="7988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7306FB" w14:textId="77777777" w:rsidR="003923A5" w:rsidRPr="00CC347D" w:rsidRDefault="003923A5" w:rsidP="003923A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C347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Die Gebietsb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etreuungen Stadterneuerung (GB*) sind eine Service-Einrichtung der Stadt Wien.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 xml:space="preserve">Wir bieten Information und Beratung zu Fragen des Wohnens, des Wohnumfeldes, der Infrastruktur, der Stadterneuerung, des Gemeinwesens und des Zusammenlebens in der Stadt.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Wir sind im Auftrag der Technischen Stadterneuerung, Geschäftsgruppe Frauen, Wohnen, Wohnbau und Stadterneuerung, Vizebürgermeisterin und Wohnbaustadträtin Kathrin Gaál, tätig.</w:t>
                          </w:r>
                        </w:p>
                        <w:p w14:paraId="77DF840D" w14:textId="77777777" w:rsidR="003923A5" w:rsidRPr="00CC347D" w:rsidRDefault="003923A5" w:rsidP="003923A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46EAD795" w14:textId="124463DB" w:rsidR="00782C33" w:rsidRPr="00CC347D" w:rsidRDefault="00782C3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A1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3.15pt;margin-top:36.8pt;width:324pt;height:62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" filled="f" stroked="f">
              <v:textbox inset="0,0">
                <w:txbxContent>
                  <w:p w14:paraId="207306FB" w14:textId="77777777" w:rsidR="003923A5" w:rsidRPr="00CC347D" w:rsidRDefault="003923A5" w:rsidP="003923A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C347D">
                      <w:rPr>
                        <w:rFonts w:ascii="Arial" w:hAnsi="Arial" w:cs="Arial"/>
                        <w:sz w:val="14"/>
                        <w:szCs w:val="14"/>
                      </w:rPr>
                      <w:t>Die Gebietsb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etreuungen Stadterneuerung (GB*) sind eine Service-Einrichtung der Stadt Wien.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 xml:space="preserve">Wir bieten Information und Beratung zu Fragen des Wohnens, des Wohnumfeldes, der Infrastruktur, der Stadterneuerung, des Gemeinwesens und des Zusammenlebens in der Stadt.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 xml:space="preserve">Wir sind im Auftrag der Technischen Stadterneuerung, Geschäftsgruppe Frauen, Wohnen, Wohnbau und Stadterneuerung, Vizebürgermeisterin und Wohnbaustadträtin Kathrin </w:t>
                    </w:r>
                    <w:proofErr w:type="spellStart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Gaál</w:t>
                    </w:r>
                    <w:proofErr w:type="spellEnd"/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, tätig.</w:t>
                    </w:r>
                  </w:p>
                  <w:p w14:paraId="77DF840D" w14:textId="77777777" w:rsidR="003923A5" w:rsidRPr="00CC347D" w:rsidRDefault="003923A5" w:rsidP="003923A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14:paraId="46EAD795" w14:textId="124463DB" w:rsidR="00782C33" w:rsidRPr="00CC347D" w:rsidRDefault="00782C3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41407" w14:textId="77777777" w:rsidR="00023CF4" w:rsidRDefault="00023CF4" w:rsidP="0023059A">
      <w:r>
        <w:separator/>
      </w:r>
    </w:p>
  </w:footnote>
  <w:footnote w:type="continuationSeparator" w:id="0">
    <w:p w14:paraId="16005CA0" w14:textId="77777777" w:rsidR="00023CF4" w:rsidRDefault="00023CF4" w:rsidP="00230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086C" w14:textId="4AD89AB1" w:rsidR="00782C33" w:rsidRDefault="00782C3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8480" behindDoc="1" locked="0" layoutInCell="1" allowOverlap="1" wp14:anchorId="748B4FB7" wp14:editId="7292B41A">
          <wp:simplePos x="0" y="0"/>
          <wp:positionH relativeFrom="column">
            <wp:posOffset>6302375</wp:posOffset>
          </wp:positionH>
          <wp:positionV relativeFrom="paragraph">
            <wp:posOffset>-829310</wp:posOffset>
          </wp:positionV>
          <wp:extent cx="165100" cy="161925"/>
          <wp:effectExtent l="0" t="0" r="12700" b="0"/>
          <wp:wrapNone/>
          <wp:docPr id="1" name="Picture 1" descr="medieninformation_st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ieninformation_ster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5408" behindDoc="1" locked="0" layoutInCell="1" allowOverlap="1" wp14:anchorId="175F943A" wp14:editId="016A4B3E">
          <wp:simplePos x="0" y="0"/>
          <wp:positionH relativeFrom="column">
            <wp:posOffset>3955415</wp:posOffset>
          </wp:positionH>
          <wp:positionV relativeFrom="page">
            <wp:posOffset>344805</wp:posOffset>
          </wp:positionV>
          <wp:extent cx="2519680" cy="229870"/>
          <wp:effectExtent l="0" t="0" r="0" b="0"/>
          <wp:wrapNone/>
          <wp:docPr id="7" name="Picture 7" descr="/Users/david/Dropbox/GB/___GB2018/MEDIENINFORMATION/medieninformation_kontaktzeil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avid/Dropbox/GB/___GB2018/MEDIENINFORMATION/medieninformation_kontaktzeil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4B8883" wp14:editId="50500801">
              <wp:simplePos x="0" y="0"/>
              <wp:positionH relativeFrom="column">
                <wp:posOffset>-9525</wp:posOffset>
              </wp:positionH>
              <wp:positionV relativeFrom="paragraph">
                <wp:posOffset>-894715</wp:posOffset>
              </wp:positionV>
              <wp:extent cx="6479540" cy="0"/>
              <wp:effectExtent l="0" t="0" r="2286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260E76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-70.45pt" to="509.45pt,-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" strokecolor="#f37021" strokeweight=".5pt">
              <v:stroke joinstyle="miter"/>
            </v:lin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1" wp14:anchorId="4B7CDAA1" wp14:editId="72B34BFE">
          <wp:simplePos x="0" y="0"/>
          <wp:positionH relativeFrom="column">
            <wp:posOffset>-10795</wp:posOffset>
          </wp:positionH>
          <wp:positionV relativeFrom="paragraph">
            <wp:posOffset>-782955</wp:posOffset>
          </wp:positionV>
          <wp:extent cx="1771015" cy="572135"/>
          <wp:effectExtent l="0" t="0" r="6985" b="12065"/>
          <wp:wrapNone/>
          <wp:docPr id="3" name="Picture 3" descr="/Users/david/Dropbox/GB/___GB2018/MEDIENINFORMATION/medieninformation_tite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avid/Dropbox/GB/___GB2018/MEDIENINFORMATION/medieninformation_titel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96B3F"/>
    <w:multiLevelType w:val="hybridMultilevel"/>
    <w:tmpl w:val="273EE19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1DF3"/>
    <w:multiLevelType w:val="multilevel"/>
    <w:tmpl w:val="7A94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BC63CD"/>
    <w:multiLevelType w:val="hybridMultilevel"/>
    <w:tmpl w:val="616E1D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7239F"/>
    <w:multiLevelType w:val="hybridMultilevel"/>
    <w:tmpl w:val="7F86B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B30D8"/>
    <w:multiLevelType w:val="hybridMultilevel"/>
    <w:tmpl w:val="0B6C9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16D67"/>
    <w:multiLevelType w:val="hybridMultilevel"/>
    <w:tmpl w:val="B2CCE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60E2C"/>
    <w:multiLevelType w:val="hybridMultilevel"/>
    <w:tmpl w:val="5BE26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6122C"/>
    <w:multiLevelType w:val="hybridMultilevel"/>
    <w:tmpl w:val="BB7657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3300EE"/>
    <w:multiLevelType w:val="hybridMultilevel"/>
    <w:tmpl w:val="C6F084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36F7D"/>
    <w:multiLevelType w:val="hybridMultilevel"/>
    <w:tmpl w:val="D04EE3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371020"/>
    <w:multiLevelType w:val="hybridMultilevel"/>
    <w:tmpl w:val="C5B40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EC7016"/>
    <w:multiLevelType w:val="hybridMultilevel"/>
    <w:tmpl w:val="3CB2D2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52ECD"/>
    <w:multiLevelType w:val="hybridMultilevel"/>
    <w:tmpl w:val="3EE2EE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2422063">
    <w:abstractNumId w:val="7"/>
  </w:num>
  <w:num w:numId="2" w16cid:durableId="1172798769">
    <w:abstractNumId w:val="11"/>
  </w:num>
  <w:num w:numId="3" w16cid:durableId="606546998">
    <w:abstractNumId w:val="6"/>
  </w:num>
  <w:num w:numId="4" w16cid:durableId="229655155">
    <w:abstractNumId w:val="5"/>
  </w:num>
  <w:num w:numId="5" w16cid:durableId="911043376">
    <w:abstractNumId w:val="3"/>
  </w:num>
  <w:num w:numId="6" w16cid:durableId="747506428">
    <w:abstractNumId w:val="8"/>
  </w:num>
  <w:num w:numId="7" w16cid:durableId="1189292091">
    <w:abstractNumId w:val="1"/>
  </w:num>
  <w:num w:numId="8" w16cid:durableId="689339365">
    <w:abstractNumId w:val="0"/>
  </w:num>
  <w:num w:numId="9" w16cid:durableId="2065369591">
    <w:abstractNumId w:val="9"/>
  </w:num>
  <w:num w:numId="10" w16cid:durableId="1610969808">
    <w:abstractNumId w:val="4"/>
  </w:num>
  <w:num w:numId="11" w16cid:durableId="1701005270">
    <w:abstractNumId w:val="13"/>
  </w:num>
  <w:num w:numId="12" w16cid:durableId="312023651">
    <w:abstractNumId w:val="10"/>
  </w:num>
  <w:num w:numId="13" w16cid:durableId="1443375198">
    <w:abstractNumId w:val="12"/>
  </w:num>
  <w:num w:numId="14" w16cid:durableId="7407159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28"/>
    <w:rsid w:val="0000482C"/>
    <w:rsid w:val="00006C90"/>
    <w:rsid w:val="00023CF4"/>
    <w:rsid w:val="000356F5"/>
    <w:rsid w:val="0004036E"/>
    <w:rsid w:val="000453D3"/>
    <w:rsid w:val="00045973"/>
    <w:rsid w:val="0004788C"/>
    <w:rsid w:val="0005036A"/>
    <w:rsid w:val="00052E53"/>
    <w:rsid w:val="000540A1"/>
    <w:rsid w:val="0005589B"/>
    <w:rsid w:val="00056DF9"/>
    <w:rsid w:val="000638EA"/>
    <w:rsid w:val="00065518"/>
    <w:rsid w:val="00071141"/>
    <w:rsid w:val="00075BB0"/>
    <w:rsid w:val="00086801"/>
    <w:rsid w:val="00093E32"/>
    <w:rsid w:val="000943A4"/>
    <w:rsid w:val="00097B26"/>
    <w:rsid w:val="000C18F8"/>
    <w:rsid w:val="000C2C4E"/>
    <w:rsid w:val="000C66EE"/>
    <w:rsid w:val="000E06B5"/>
    <w:rsid w:val="000E49F0"/>
    <w:rsid w:val="00103482"/>
    <w:rsid w:val="00111927"/>
    <w:rsid w:val="001133F3"/>
    <w:rsid w:val="001179CB"/>
    <w:rsid w:val="00135B1F"/>
    <w:rsid w:val="00144F5C"/>
    <w:rsid w:val="0015251B"/>
    <w:rsid w:val="00157BDE"/>
    <w:rsid w:val="001658B9"/>
    <w:rsid w:val="00172D0F"/>
    <w:rsid w:val="00195DE8"/>
    <w:rsid w:val="00197ADF"/>
    <w:rsid w:val="001A1CA8"/>
    <w:rsid w:val="001B2241"/>
    <w:rsid w:val="001D33C7"/>
    <w:rsid w:val="001D4445"/>
    <w:rsid w:val="001D5BFD"/>
    <w:rsid w:val="001E2E01"/>
    <w:rsid w:val="001F13B2"/>
    <w:rsid w:val="001F4C71"/>
    <w:rsid w:val="001F7384"/>
    <w:rsid w:val="0020735B"/>
    <w:rsid w:val="00217C39"/>
    <w:rsid w:val="00222B74"/>
    <w:rsid w:val="0022302C"/>
    <w:rsid w:val="0023059A"/>
    <w:rsid w:val="002334F1"/>
    <w:rsid w:val="00236530"/>
    <w:rsid w:val="00243B7E"/>
    <w:rsid w:val="002519DF"/>
    <w:rsid w:val="00293D07"/>
    <w:rsid w:val="0029639C"/>
    <w:rsid w:val="00296ADA"/>
    <w:rsid w:val="002B701B"/>
    <w:rsid w:val="002D0005"/>
    <w:rsid w:val="002D50D9"/>
    <w:rsid w:val="002D5EC5"/>
    <w:rsid w:val="002E61AE"/>
    <w:rsid w:val="002E79F1"/>
    <w:rsid w:val="00304005"/>
    <w:rsid w:val="003252D9"/>
    <w:rsid w:val="00327BE4"/>
    <w:rsid w:val="003301E9"/>
    <w:rsid w:val="0033197C"/>
    <w:rsid w:val="003463C0"/>
    <w:rsid w:val="00346A08"/>
    <w:rsid w:val="00350E28"/>
    <w:rsid w:val="00351633"/>
    <w:rsid w:val="00352DB2"/>
    <w:rsid w:val="0036057E"/>
    <w:rsid w:val="00361039"/>
    <w:rsid w:val="00366275"/>
    <w:rsid w:val="00376ADA"/>
    <w:rsid w:val="00387C26"/>
    <w:rsid w:val="00390290"/>
    <w:rsid w:val="003923A5"/>
    <w:rsid w:val="003A06CE"/>
    <w:rsid w:val="003A0D2A"/>
    <w:rsid w:val="003A3F12"/>
    <w:rsid w:val="003C1C2A"/>
    <w:rsid w:val="003D5DC8"/>
    <w:rsid w:val="003D6F8C"/>
    <w:rsid w:val="003E0826"/>
    <w:rsid w:val="003F2093"/>
    <w:rsid w:val="00400A39"/>
    <w:rsid w:val="0040321E"/>
    <w:rsid w:val="00411818"/>
    <w:rsid w:val="00414CED"/>
    <w:rsid w:val="00422306"/>
    <w:rsid w:val="0043303B"/>
    <w:rsid w:val="004352F6"/>
    <w:rsid w:val="00436001"/>
    <w:rsid w:val="004617F6"/>
    <w:rsid w:val="00471846"/>
    <w:rsid w:val="00471BE3"/>
    <w:rsid w:val="004927F4"/>
    <w:rsid w:val="004D0C56"/>
    <w:rsid w:val="004D4CB6"/>
    <w:rsid w:val="004D5A37"/>
    <w:rsid w:val="00515EA6"/>
    <w:rsid w:val="00526A27"/>
    <w:rsid w:val="00526F0E"/>
    <w:rsid w:val="00536E09"/>
    <w:rsid w:val="00543729"/>
    <w:rsid w:val="00550189"/>
    <w:rsid w:val="00550465"/>
    <w:rsid w:val="0055162A"/>
    <w:rsid w:val="00552C20"/>
    <w:rsid w:val="0056266C"/>
    <w:rsid w:val="00563519"/>
    <w:rsid w:val="005654DA"/>
    <w:rsid w:val="00577572"/>
    <w:rsid w:val="00580A62"/>
    <w:rsid w:val="00586A7D"/>
    <w:rsid w:val="0059055F"/>
    <w:rsid w:val="005A0346"/>
    <w:rsid w:val="005A51D3"/>
    <w:rsid w:val="005B32B7"/>
    <w:rsid w:val="005B4384"/>
    <w:rsid w:val="005B4CB7"/>
    <w:rsid w:val="005C39AE"/>
    <w:rsid w:val="005C616C"/>
    <w:rsid w:val="005D5D20"/>
    <w:rsid w:val="005D63F1"/>
    <w:rsid w:val="005F0E41"/>
    <w:rsid w:val="005F1383"/>
    <w:rsid w:val="006000C5"/>
    <w:rsid w:val="00610D11"/>
    <w:rsid w:val="0061154C"/>
    <w:rsid w:val="00636CF3"/>
    <w:rsid w:val="00647D53"/>
    <w:rsid w:val="00665827"/>
    <w:rsid w:val="00672254"/>
    <w:rsid w:val="00674AAF"/>
    <w:rsid w:val="00674AD7"/>
    <w:rsid w:val="0067509D"/>
    <w:rsid w:val="00695635"/>
    <w:rsid w:val="00696D99"/>
    <w:rsid w:val="00697AC5"/>
    <w:rsid w:val="006B1CB4"/>
    <w:rsid w:val="006B7321"/>
    <w:rsid w:val="006C6C36"/>
    <w:rsid w:val="006D04EB"/>
    <w:rsid w:val="006D08B8"/>
    <w:rsid w:val="006D1697"/>
    <w:rsid w:val="006E2CC7"/>
    <w:rsid w:val="006F2848"/>
    <w:rsid w:val="006F466F"/>
    <w:rsid w:val="007060BC"/>
    <w:rsid w:val="0071566F"/>
    <w:rsid w:val="00721137"/>
    <w:rsid w:val="007254CE"/>
    <w:rsid w:val="00746F8F"/>
    <w:rsid w:val="00763750"/>
    <w:rsid w:val="00764D16"/>
    <w:rsid w:val="0078234A"/>
    <w:rsid w:val="00782C33"/>
    <w:rsid w:val="00787EA2"/>
    <w:rsid w:val="00790BEC"/>
    <w:rsid w:val="00792EDB"/>
    <w:rsid w:val="00793AC6"/>
    <w:rsid w:val="00797D72"/>
    <w:rsid w:val="007A0F5F"/>
    <w:rsid w:val="007A76DE"/>
    <w:rsid w:val="007C0AE2"/>
    <w:rsid w:val="007C263A"/>
    <w:rsid w:val="007E30F5"/>
    <w:rsid w:val="007F362C"/>
    <w:rsid w:val="007F4B9C"/>
    <w:rsid w:val="008014CE"/>
    <w:rsid w:val="008019A8"/>
    <w:rsid w:val="00802DED"/>
    <w:rsid w:val="00810FB8"/>
    <w:rsid w:val="00811384"/>
    <w:rsid w:val="00821733"/>
    <w:rsid w:val="00821875"/>
    <w:rsid w:val="00823618"/>
    <w:rsid w:val="00835774"/>
    <w:rsid w:val="00856113"/>
    <w:rsid w:val="00862A6C"/>
    <w:rsid w:val="00864543"/>
    <w:rsid w:val="008732BA"/>
    <w:rsid w:val="00880561"/>
    <w:rsid w:val="008827DE"/>
    <w:rsid w:val="008830BF"/>
    <w:rsid w:val="0088621D"/>
    <w:rsid w:val="00886AD3"/>
    <w:rsid w:val="00892BFD"/>
    <w:rsid w:val="00893D29"/>
    <w:rsid w:val="008942C4"/>
    <w:rsid w:val="008A30B9"/>
    <w:rsid w:val="008A494F"/>
    <w:rsid w:val="008D3643"/>
    <w:rsid w:val="008D68B9"/>
    <w:rsid w:val="008E111F"/>
    <w:rsid w:val="008E1482"/>
    <w:rsid w:val="008E3B33"/>
    <w:rsid w:val="0090705A"/>
    <w:rsid w:val="00921C2C"/>
    <w:rsid w:val="00930998"/>
    <w:rsid w:val="00932366"/>
    <w:rsid w:val="00934FCA"/>
    <w:rsid w:val="00934FCC"/>
    <w:rsid w:val="00942AEB"/>
    <w:rsid w:val="00944226"/>
    <w:rsid w:val="00951FFD"/>
    <w:rsid w:val="00952B6E"/>
    <w:rsid w:val="009533E5"/>
    <w:rsid w:val="00981C67"/>
    <w:rsid w:val="00985F42"/>
    <w:rsid w:val="00986B56"/>
    <w:rsid w:val="009912BA"/>
    <w:rsid w:val="009A2B6F"/>
    <w:rsid w:val="009B601E"/>
    <w:rsid w:val="009C03EB"/>
    <w:rsid w:val="009C2F15"/>
    <w:rsid w:val="009C438F"/>
    <w:rsid w:val="009C665A"/>
    <w:rsid w:val="009D50BC"/>
    <w:rsid w:val="009D627D"/>
    <w:rsid w:val="009E1A2F"/>
    <w:rsid w:val="009E6714"/>
    <w:rsid w:val="009F037B"/>
    <w:rsid w:val="009F6EC0"/>
    <w:rsid w:val="00A05B1F"/>
    <w:rsid w:val="00A14793"/>
    <w:rsid w:val="00A152F8"/>
    <w:rsid w:val="00A17EC9"/>
    <w:rsid w:val="00A23467"/>
    <w:rsid w:val="00A239DF"/>
    <w:rsid w:val="00A40CE0"/>
    <w:rsid w:val="00A479C0"/>
    <w:rsid w:val="00A502BE"/>
    <w:rsid w:val="00A517FF"/>
    <w:rsid w:val="00A547F3"/>
    <w:rsid w:val="00A55746"/>
    <w:rsid w:val="00A64036"/>
    <w:rsid w:val="00A73DE2"/>
    <w:rsid w:val="00A73F61"/>
    <w:rsid w:val="00A8388E"/>
    <w:rsid w:val="00A91677"/>
    <w:rsid w:val="00AA004B"/>
    <w:rsid w:val="00AB6BCA"/>
    <w:rsid w:val="00AB7727"/>
    <w:rsid w:val="00AD5F35"/>
    <w:rsid w:val="00AD66AA"/>
    <w:rsid w:val="00AF1750"/>
    <w:rsid w:val="00B0323A"/>
    <w:rsid w:val="00B10D7D"/>
    <w:rsid w:val="00B3490D"/>
    <w:rsid w:val="00B463CD"/>
    <w:rsid w:val="00B470E8"/>
    <w:rsid w:val="00B601E0"/>
    <w:rsid w:val="00B6145C"/>
    <w:rsid w:val="00B644A3"/>
    <w:rsid w:val="00B722C8"/>
    <w:rsid w:val="00B762C0"/>
    <w:rsid w:val="00B80DE3"/>
    <w:rsid w:val="00B92455"/>
    <w:rsid w:val="00B95F1E"/>
    <w:rsid w:val="00BA0001"/>
    <w:rsid w:val="00BA154C"/>
    <w:rsid w:val="00BA7BC3"/>
    <w:rsid w:val="00BB0BC6"/>
    <w:rsid w:val="00BB3285"/>
    <w:rsid w:val="00BC3982"/>
    <w:rsid w:val="00BC3E71"/>
    <w:rsid w:val="00BC6B17"/>
    <w:rsid w:val="00BD3B28"/>
    <w:rsid w:val="00BD70C2"/>
    <w:rsid w:val="00C07531"/>
    <w:rsid w:val="00C14926"/>
    <w:rsid w:val="00C219ED"/>
    <w:rsid w:val="00C22623"/>
    <w:rsid w:val="00C22868"/>
    <w:rsid w:val="00C5065D"/>
    <w:rsid w:val="00C542C2"/>
    <w:rsid w:val="00C61DC7"/>
    <w:rsid w:val="00C64F3C"/>
    <w:rsid w:val="00C66C48"/>
    <w:rsid w:val="00C71FA6"/>
    <w:rsid w:val="00C74705"/>
    <w:rsid w:val="00C75A3E"/>
    <w:rsid w:val="00C91469"/>
    <w:rsid w:val="00C93545"/>
    <w:rsid w:val="00CA03C6"/>
    <w:rsid w:val="00CA6BBF"/>
    <w:rsid w:val="00CB03D8"/>
    <w:rsid w:val="00CC18F8"/>
    <w:rsid w:val="00CC347B"/>
    <w:rsid w:val="00CC347D"/>
    <w:rsid w:val="00CC3FF2"/>
    <w:rsid w:val="00CC528B"/>
    <w:rsid w:val="00CE5F66"/>
    <w:rsid w:val="00D059D5"/>
    <w:rsid w:val="00D12399"/>
    <w:rsid w:val="00D16F3A"/>
    <w:rsid w:val="00D250D8"/>
    <w:rsid w:val="00D316B9"/>
    <w:rsid w:val="00D324FA"/>
    <w:rsid w:val="00D34922"/>
    <w:rsid w:val="00D36611"/>
    <w:rsid w:val="00D46048"/>
    <w:rsid w:val="00D512E4"/>
    <w:rsid w:val="00D6164F"/>
    <w:rsid w:val="00D73EDC"/>
    <w:rsid w:val="00D7457A"/>
    <w:rsid w:val="00D751E7"/>
    <w:rsid w:val="00D778F9"/>
    <w:rsid w:val="00D969C6"/>
    <w:rsid w:val="00DA689C"/>
    <w:rsid w:val="00DD2C3F"/>
    <w:rsid w:val="00DE03FF"/>
    <w:rsid w:val="00DE476F"/>
    <w:rsid w:val="00DF06B2"/>
    <w:rsid w:val="00E0234F"/>
    <w:rsid w:val="00E050CF"/>
    <w:rsid w:val="00E06D85"/>
    <w:rsid w:val="00E12990"/>
    <w:rsid w:val="00E13FFA"/>
    <w:rsid w:val="00E36A86"/>
    <w:rsid w:val="00E46628"/>
    <w:rsid w:val="00E5259D"/>
    <w:rsid w:val="00E54D88"/>
    <w:rsid w:val="00E65A3B"/>
    <w:rsid w:val="00E77F73"/>
    <w:rsid w:val="00E81342"/>
    <w:rsid w:val="00E8144A"/>
    <w:rsid w:val="00E87F61"/>
    <w:rsid w:val="00E90E0C"/>
    <w:rsid w:val="00E94E24"/>
    <w:rsid w:val="00E95130"/>
    <w:rsid w:val="00E96A8C"/>
    <w:rsid w:val="00E96CFC"/>
    <w:rsid w:val="00EA125D"/>
    <w:rsid w:val="00EB4463"/>
    <w:rsid w:val="00EB55F3"/>
    <w:rsid w:val="00EC60D2"/>
    <w:rsid w:val="00F01612"/>
    <w:rsid w:val="00F23DF2"/>
    <w:rsid w:val="00F2645C"/>
    <w:rsid w:val="00F37C60"/>
    <w:rsid w:val="00F40AF5"/>
    <w:rsid w:val="00F533F8"/>
    <w:rsid w:val="00F609EC"/>
    <w:rsid w:val="00F748E4"/>
    <w:rsid w:val="00F74C6D"/>
    <w:rsid w:val="00F805E5"/>
    <w:rsid w:val="00F81614"/>
    <w:rsid w:val="00F90614"/>
    <w:rsid w:val="00F90DC8"/>
    <w:rsid w:val="00F934E1"/>
    <w:rsid w:val="00FA1F55"/>
    <w:rsid w:val="00FA2013"/>
    <w:rsid w:val="00FC7D33"/>
    <w:rsid w:val="00FD050C"/>
    <w:rsid w:val="00FD1877"/>
    <w:rsid w:val="00FE0B30"/>
    <w:rsid w:val="00FE5F2E"/>
    <w:rsid w:val="00FE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A1202F"/>
  <w14:defaultImageDpi w14:val="32767"/>
  <w15:docId w15:val="{757E677D-10CA-D141-ACA1-B04F6D03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5F42"/>
    <w:rPr>
      <w:rFonts w:ascii="Times New Roman" w:eastAsia="Times New Roman" w:hAnsi="Times New Roman" w:cs="Times New Roman"/>
      <w:lang w:val="de-AT" w:eastAsia="de-DE"/>
    </w:rPr>
  </w:style>
  <w:style w:type="paragraph" w:styleId="berschrift1">
    <w:name w:val="heading 1"/>
    <w:basedOn w:val="Standard"/>
    <w:link w:val="berschrift1Zchn"/>
    <w:uiPriority w:val="9"/>
    <w:qFormat/>
    <w:rsid w:val="001658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1658B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D08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94E1C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059A"/>
  </w:style>
  <w:style w:type="paragraph" w:styleId="Fuzeile">
    <w:name w:val="footer"/>
    <w:basedOn w:val="Standard"/>
    <w:link w:val="Fu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059A"/>
  </w:style>
  <w:style w:type="paragraph" w:styleId="StandardWeb">
    <w:name w:val="Normal (Web)"/>
    <w:basedOn w:val="Standard"/>
    <w:uiPriority w:val="99"/>
    <w:unhideWhenUsed/>
    <w:rsid w:val="008D68B9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Absatz-Standardschriftart"/>
    <w:uiPriority w:val="99"/>
    <w:unhideWhenUsed/>
    <w:rsid w:val="001D33C7"/>
    <w:rPr>
      <w:color w:val="6B9F25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D33C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985F4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99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990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character" w:customStyle="1" w:styleId="NichtaufgelsteErwhnung2">
    <w:name w:val="Nicht aufgelöste Erwähnung2"/>
    <w:basedOn w:val="Absatz-Standardschriftart"/>
    <w:uiPriority w:val="99"/>
    <w:rsid w:val="00CE5F66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56266C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C219E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05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056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0561"/>
    <w:rPr>
      <w:rFonts w:ascii="Times New Roman" w:eastAsia="Times New Roman" w:hAnsi="Times New Roman" w:cs="Times New Roman"/>
      <w:sz w:val="20"/>
      <w:szCs w:val="20"/>
      <w:lang w:val="de-AT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056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0561"/>
    <w:rPr>
      <w:rFonts w:ascii="Times New Roman" w:eastAsia="Times New Roman" w:hAnsi="Times New Roman" w:cs="Times New Roman"/>
      <w:b/>
      <w:bCs/>
      <w:sz w:val="20"/>
      <w:szCs w:val="20"/>
      <w:lang w:val="de-AT" w:eastAsia="de-DE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1658B9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58B9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658B9"/>
    <w:rPr>
      <w:rFonts w:ascii="Times New Roman" w:eastAsia="Times New Roman" w:hAnsi="Times New Roman" w:cs="Times New Roman"/>
      <w:b/>
      <w:bCs/>
      <w:sz w:val="36"/>
      <w:szCs w:val="36"/>
      <w:lang w:val="de-AT" w:eastAsia="de-DE"/>
    </w:rPr>
  </w:style>
  <w:style w:type="paragraph" w:customStyle="1" w:styleId="text">
    <w:name w:val="text"/>
    <w:basedOn w:val="Standard"/>
    <w:rsid w:val="001658B9"/>
    <w:pPr>
      <w:spacing w:before="100" w:beforeAutospacing="1" w:after="100" w:afterAutospacing="1"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D08B8"/>
    <w:rPr>
      <w:rFonts w:asciiTheme="majorHAnsi" w:eastAsiaTheme="majorEastAsia" w:hAnsiTheme="majorHAnsi" w:cstheme="majorBidi"/>
      <w:color w:val="294E1C" w:themeColor="accent1" w:themeShade="7F"/>
      <w:lang w:val="de-AT" w:eastAsia="de-DE"/>
    </w:rPr>
  </w:style>
  <w:style w:type="table" w:styleId="Tabellenraster">
    <w:name w:val="Table Grid"/>
    <w:basedOn w:val="NormaleTabelle"/>
    <w:uiPriority w:val="39"/>
    <w:rsid w:val="000E49F0"/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1179CB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4793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6E2CC7"/>
    <w:rPr>
      <w:b/>
      <w:bCs/>
    </w:rPr>
  </w:style>
  <w:style w:type="paragraph" w:styleId="berarbeitung">
    <w:name w:val="Revision"/>
    <w:hidden/>
    <w:uiPriority w:val="99"/>
    <w:semiHidden/>
    <w:rsid w:val="002E61AE"/>
    <w:rPr>
      <w:rFonts w:ascii="Times New Roman" w:eastAsia="Times New Roman" w:hAnsi="Times New Roman" w:cs="Times New Roman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0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9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ed@gbstern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bstern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bstern.a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97AF68-7DD4-4B3E-835C-EA4A69005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704</Words>
  <Characters>4439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 to LA</dc:creator>
  <cp:keywords/>
  <dc:description/>
  <cp:lastModifiedBy>Skip to LA</cp:lastModifiedBy>
  <cp:revision>3</cp:revision>
  <cp:lastPrinted>2022-05-05T12:01:00Z</cp:lastPrinted>
  <dcterms:created xsi:type="dcterms:W3CDTF">2022-05-05T12:01:00Z</dcterms:created>
  <dcterms:modified xsi:type="dcterms:W3CDTF">2022-05-05T12:02:00Z</dcterms:modified>
</cp:coreProperties>
</file>